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03617" w14:textId="2ADFEEF2" w:rsidR="00A744F7" w:rsidRPr="006C15AA" w:rsidRDefault="00AC20D2" w:rsidP="00A744F7">
      <w:pPr>
        <w:rPr>
          <w:b/>
          <w:bCs/>
          <w:color w:val="0095D5" w:themeColor="accent1"/>
          <w:szCs w:val="18"/>
          <w:lang w:val="de-DE"/>
        </w:rPr>
      </w:pPr>
      <w:r>
        <w:rPr>
          <w:b/>
          <w:bCs/>
          <w:color w:val="0095D5" w:themeColor="accent1"/>
          <w:szCs w:val="18"/>
          <w:lang w:val="de-DE"/>
        </w:rPr>
        <w:t xml:space="preserve">SENNHEISER WIRD </w:t>
      </w:r>
      <w:r w:rsidR="00C71FE5">
        <w:rPr>
          <w:b/>
          <w:bCs/>
          <w:color w:val="0095D5" w:themeColor="accent1"/>
          <w:szCs w:val="18"/>
          <w:lang w:val="de-DE"/>
        </w:rPr>
        <w:t>GLOBAL AUDIO PARTNER</w:t>
      </w:r>
      <w:r w:rsidR="00A744F7" w:rsidRPr="006C15AA">
        <w:rPr>
          <w:b/>
          <w:bCs/>
          <w:color w:val="0095D5" w:themeColor="accent1"/>
          <w:szCs w:val="18"/>
          <w:lang w:val="de-DE"/>
        </w:rPr>
        <w:t xml:space="preserve"> DER IFA</w:t>
      </w:r>
    </w:p>
    <w:p w14:paraId="31AB8E99" w14:textId="77777777" w:rsidR="00231CDD" w:rsidRPr="006C15AA" w:rsidRDefault="00231CDD" w:rsidP="00D06FD7">
      <w:pPr>
        <w:rPr>
          <w:b/>
          <w:bCs/>
          <w:lang w:val="de-DE"/>
        </w:rPr>
      </w:pPr>
    </w:p>
    <w:p w14:paraId="6BA927C5" w14:textId="7A8E3DFA" w:rsidR="00231CDD" w:rsidRPr="00231CDD" w:rsidRDefault="00366107" w:rsidP="00231CDD">
      <w:pPr>
        <w:rPr>
          <w:b/>
          <w:bCs/>
          <w:lang w:val="de-DE"/>
        </w:rPr>
      </w:pPr>
      <w:r w:rsidRPr="00E75DC8">
        <w:rPr>
          <w:b/>
          <w:bCs/>
          <w:i/>
          <w:lang w:val="de-DE"/>
        </w:rPr>
        <w:t>Wedemark,</w:t>
      </w:r>
      <w:r w:rsidR="00AD3BD7" w:rsidRPr="00E75DC8">
        <w:rPr>
          <w:b/>
          <w:bCs/>
          <w:i/>
          <w:lang w:val="de-DE"/>
        </w:rPr>
        <w:t xml:space="preserve"> </w:t>
      </w:r>
      <w:r w:rsidR="00E75DC8" w:rsidRPr="00E75DC8">
        <w:rPr>
          <w:b/>
          <w:bCs/>
          <w:i/>
          <w:lang w:val="de-DE"/>
        </w:rPr>
        <w:t>15</w:t>
      </w:r>
      <w:r w:rsidR="00AD3BD7" w:rsidRPr="00E75DC8">
        <w:rPr>
          <w:b/>
          <w:bCs/>
          <w:i/>
          <w:lang w:val="de-DE"/>
        </w:rPr>
        <w:t>. Mai</w:t>
      </w:r>
      <w:r w:rsidR="00231CDD" w:rsidRPr="00E75DC8">
        <w:rPr>
          <w:b/>
          <w:bCs/>
          <w:i/>
          <w:lang w:val="de-DE"/>
        </w:rPr>
        <w:t xml:space="preserve"> 2019</w:t>
      </w:r>
      <w:r w:rsidR="00231CDD" w:rsidRPr="00231CDD">
        <w:rPr>
          <w:b/>
          <w:bCs/>
          <w:lang w:val="de-DE"/>
        </w:rPr>
        <w:t xml:space="preserve"> </w:t>
      </w:r>
      <w:r w:rsidR="00FE26B6">
        <w:rPr>
          <w:b/>
          <w:bCs/>
          <w:lang w:val="de-DE"/>
        </w:rPr>
        <w:t>–</w:t>
      </w:r>
      <w:r w:rsidR="00DD30E2">
        <w:rPr>
          <w:b/>
          <w:bCs/>
          <w:lang w:val="de-DE"/>
        </w:rPr>
        <w:t xml:space="preserve"> </w:t>
      </w:r>
      <w:r w:rsidR="000E0DEC">
        <w:rPr>
          <w:b/>
          <w:bCs/>
          <w:lang w:val="de-DE"/>
        </w:rPr>
        <w:t>Sennheiser und IFA vertiefen durch eine gemeinsame</w:t>
      </w:r>
      <w:r w:rsidR="00B50AD5">
        <w:rPr>
          <w:b/>
          <w:bCs/>
          <w:lang w:val="de-DE"/>
        </w:rPr>
        <w:t xml:space="preserve"> Audiopartnerschaft</w:t>
      </w:r>
      <w:r w:rsidR="00097589">
        <w:rPr>
          <w:b/>
          <w:bCs/>
          <w:lang w:val="de-DE"/>
        </w:rPr>
        <w:t xml:space="preserve"> </w:t>
      </w:r>
      <w:r w:rsidR="00B50AD5">
        <w:rPr>
          <w:b/>
          <w:bCs/>
          <w:lang w:val="de-DE"/>
        </w:rPr>
        <w:t>ihre langjährige Zusammenarbeit</w:t>
      </w:r>
      <w:r w:rsidR="003C480D">
        <w:rPr>
          <w:b/>
          <w:bCs/>
          <w:lang w:val="de-DE"/>
        </w:rPr>
        <w:t xml:space="preserve"> – das haben </w:t>
      </w:r>
      <w:r w:rsidR="007E452D">
        <w:rPr>
          <w:b/>
          <w:bCs/>
          <w:lang w:val="de-DE"/>
        </w:rPr>
        <w:t xml:space="preserve">die Partner </w:t>
      </w:r>
      <w:r w:rsidR="00D01F5A">
        <w:rPr>
          <w:b/>
          <w:bCs/>
          <w:lang w:val="de-DE"/>
        </w:rPr>
        <w:t>auf</w:t>
      </w:r>
      <w:r w:rsidR="003C480D">
        <w:rPr>
          <w:b/>
          <w:bCs/>
          <w:lang w:val="de-DE"/>
        </w:rPr>
        <w:t xml:space="preserve"> der IFA Global Press Conference bekannt gegeben</w:t>
      </w:r>
      <w:r w:rsidR="00B50AD5">
        <w:rPr>
          <w:b/>
          <w:bCs/>
          <w:lang w:val="de-DE"/>
        </w:rPr>
        <w:t xml:space="preserve">. </w:t>
      </w:r>
      <w:r w:rsidR="00A93107">
        <w:rPr>
          <w:b/>
          <w:bCs/>
          <w:lang w:val="de-DE"/>
        </w:rPr>
        <w:t>Durch diese internationale Kooperation</w:t>
      </w:r>
      <w:r w:rsidR="00E21EDE">
        <w:rPr>
          <w:b/>
          <w:bCs/>
          <w:lang w:val="de-DE"/>
        </w:rPr>
        <w:t xml:space="preserve"> </w:t>
      </w:r>
      <w:r w:rsidR="001954B1">
        <w:rPr>
          <w:b/>
          <w:bCs/>
          <w:lang w:val="de-DE"/>
        </w:rPr>
        <w:t xml:space="preserve">ergeben sich für den Audiospezialisten viele </w:t>
      </w:r>
      <w:r w:rsidR="009E564E">
        <w:rPr>
          <w:b/>
          <w:bCs/>
          <w:lang w:val="de-DE"/>
        </w:rPr>
        <w:t xml:space="preserve">neue </w:t>
      </w:r>
      <w:r w:rsidR="001954B1">
        <w:rPr>
          <w:b/>
          <w:bCs/>
          <w:lang w:val="de-DE"/>
        </w:rPr>
        <w:t>Möglichkeiten</w:t>
      </w:r>
      <w:r w:rsidR="009E564E">
        <w:rPr>
          <w:b/>
          <w:bCs/>
          <w:lang w:val="de-DE"/>
        </w:rPr>
        <w:t>,</w:t>
      </w:r>
      <w:r w:rsidR="00A93107">
        <w:rPr>
          <w:b/>
          <w:bCs/>
          <w:lang w:val="de-DE"/>
        </w:rPr>
        <w:t xml:space="preserve"> </w:t>
      </w:r>
      <w:r w:rsidR="001954B1">
        <w:rPr>
          <w:b/>
          <w:bCs/>
          <w:lang w:val="de-DE"/>
        </w:rPr>
        <w:t>die</w:t>
      </w:r>
      <w:r w:rsidR="001954B1" w:rsidRPr="00231CDD">
        <w:rPr>
          <w:b/>
          <w:bCs/>
          <w:lang w:val="de-DE"/>
        </w:rPr>
        <w:t xml:space="preserve"> </w:t>
      </w:r>
      <w:r w:rsidR="00C22A78">
        <w:rPr>
          <w:b/>
          <w:bCs/>
          <w:lang w:val="de-DE"/>
        </w:rPr>
        <w:t>Gestaltung der Audiowelt von m</w:t>
      </w:r>
      <w:r w:rsidR="001954B1">
        <w:rPr>
          <w:b/>
          <w:bCs/>
          <w:lang w:val="de-DE"/>
        </w:rPr>
        <w:t>orgen weiter voran zu treiben.</w:t>
      </w:r>
    </w:p>
    <w:p w14:paraId="5367A9CD" w14:textId="77777777" w:rsidR="00231CDD" w:rsidRPr="00FE26B6" w:rsidRDefault="00231CDD" w:rsidP="00231CDD">
      <w:pPr>
        <w:rPr>
          <w:b/>
          <w:bCs/>
          <w:lang w:val="de-DE"/>
        </w:rPr>
      </w:pPr>
    </w:p>
    <w:p w14:paraId="0CFE31C0" w14:textId="48F3A7FC" w:rsidR="00231CDD" w:rsidRPr="00231CDD" w:rsidRDefault="001A26AA" w:rsidP="00AD3BD7">
      <w:pPr>
        <w:rPr>
          <w:bCs/>
          <w:szCs w:val="18"/>
          <w:lang w:val="de-DE"/>
        </w:rPr>
      </w:pPr>
      <w:r>
        <w:rPr>
          <w:bCs/>
          <w:szCs w:val="18"/>
          <w:lang w:val="de-DE"/>
        </w:rPr>
        <w:t>„</w:t>
      </w:r>
      <w:r w:rsidR="00A7549E">
        <w:rPr>
          <w:bCs/>
          <w:szCs w:val="18"/>
          <w:lang w:val="de-DE"/>
        </w:rPr>
        <w:t>Als langjähriges Mitglied</w:t>
      </w:r>
      <w:r w:rsidR="00FE5935">
        <w:rPr>
          <w:bCs/>
          <w:szCs w:val="18"/>
          <w:lang w:val="de-DE"/>
        </w:rPr>
        <w:t xml:space="preserve"> </w:t>
      </w:r>
      <w:r w:rsidR="00A7549E">
        <w:rPr>
          <w:bCs/>
          <w:szCs w:val="18"/>
          <w:lang w:val="de-DE"/>
        </w:rPr>
        <w:t xml:space="preserve">der </w:t>
      </w:r>
      <w:r w:rsidR="00FE5935">
        <w:rPr>
          <w:bCs/>
          <w:szCs w:val="18"/>
          <w:lang w:val="de-DE"/>
        </w:rPr>
        <w:t>IFA Community freuen</w:t>
      </w:r>
      <w:r w:rsidR="00A7549E">
        <w:rPr>
          <w:bCs/>
          <w:szCs w:val="18"/>
          <w:lang w:val="de-DE"/>
        </w:rPr>
        <w:t xml:space="preserve"> wir</w:t>
      </w:r>
      <w:r w:rsidR="00FE5935">
        <w:rPr>
          <w:bCs/>
          <w:szCs w:val="18"/>
          <w:lang w:val="de-DE"/>
        </w:rPr>
        <w:t xml:space="preserve"> uns, </w:t>
      </w:r>
      <w:r>
        <w:rPr>
          <w:bCs/>
          <w:szCs w:val="18"/>
          <w:lang w:val="de-DE"/>
        </w:rPr>
        <w:t>in diesem Jahr</w:t>
      </w:r>
      <w:r w:rsidR="00231CDD" w:rsidRPr="00231CDD">
        <w:rPr>
          <w:bCs/>
          <w:szCs w:val="18"/>
          <w:lang w:val="de-DE"/>
        </w:rPr>
        <w:t xml:space="preserve"> </w:t>
      </w:r>
      <w:r w:rsidR="00186C1C">
        <w:rPr>
          <w:bCs/>
          <w:szCs w:val="18"/>
          <w:lang w:val="de-DE"/>
        </w:rPr>
        <w:t>Global Audio Partner</w:t>
      </w:r>
      <w:r w:rsidR="00231CDD" w:rsidRPr="00231CDD">
        <w:rPr>
          <w:bCs/>
          <w:szCs w:val="18"/>
          <w:lang w:val="de-DE"/>
        </w:rPr>
        <w:t xml:space="preserve"> zu </w:t>
      </w:r>
      <w:r w:rsidR="00A5170D">
        <w:rPr>
          <w:bCs/>
          <w:szCs w:val="18"/>
          <w:lang w:val="de-DE"/>
        </w:rPr>
        <w:t>sein</w:t>
      </w:r>
      <w:r w:rsidR="00231CDD" w:rsidRPr="00231CDD">
        <w:rPr>
          <w:bCs/>
          <w:szCs w:val="18"/>
          <w:lang w:val="de-DE"/>
        </w:rPr>
        <w:t xml:space="preserve">", sagt Dr. Andreas Sennheiser, Co-CEO </w:t>
      </w:r>
      <w:r w:rsidR="005A474A">
        <w:rPr>
          <w:bCs/>
          <w:szCs w:val="18"/>
          <w:lang w:val="de-DE"/>
        </w:rPr>
        <w:t xml:space="preserve">bei </w:t>
      </w:r>
      <w:r w:rsidR="00231CDD" w:rsidRPr="00231CDD">
        <w:rPr>
          <w:bCs/>
          <w:szCs w:val="18"/>
          <w:lang w:val="de-DE"/>
        </w:rPr>
        <w:t>Sennheiser</w:t>
      </w:r>
      <w:r w:rsidR="005A474A">
        <w:rPr>
          <w:bCs/>
          <w:szCs w:val="18"/>
          <w:lang w:val="de-DE"/>
        </w:rPr>
        <w:t>.</w:t>
      </w:r>
      <w:r w:rsidR="00231CDD" w:rsidRPr="00231CDD">
        <w:rPr>
          <w:bCs/>
          <w:szCs w:val="18"/>
          <w:lang w:val="de-DE"/>
        </w:rPr>
        <w:t xml:space="preserve"> </w:t>
      </w:r>
      <w:r w:rsidR="00897229">
        <w:rPr>
          <w:bCs/>
          <w:szCs w:val="18"/>
          <w:lang w:val="de-DE"/>
        </w:rPr>
        <w:t>„</w:t>
      </w:r>
      <w:r w:rsidR="00231CDD" w:rsidRPr="00E62691">
        <w:rPr>
          <w:bCs/>
          <w:szCs w:val="18"/>
          <w:lang w:val="de-DE"/>
        </w:rPr>
        <w:t>Diese Partnerschaft ist besonders spannend, da wir nicht nur an</w:t>
      </w:r>
      <w:r w:rsidR="00897229">
        <w:rPr>
          <w:bCs/>
          <w:szCs w:val="18"/>
          <w:lang w:val="de-DE"/>
        </w:rPr>
        <w:t xml:space="preserve"> der IFA in</w:t>
      </w:r>
      <w:r w:rsidR="00231CDD" w:rsidRPr="00E62691">
        <w:rPr>
          <w:bCs/>
          <w:szCs w:val="18"/>
          <w:lang w:val="de-DE"/>
        </w:rPr>
        <w:t xml:space="preserve"> Berlin teilnehmen werden, </w:t>
      </w:r>
      <w:r w:rsidR="00897229">
        <w:rPr>
          <w:bCs/>
          <w:szCs w:val="18"/>
          <w:lang w:val="de-DE"/>
        </w:rPr>
        <w:t>sondern auch</w:t>
      </w:r>
      <w:r w:rsidR="00231CDD" w:rsidRPr="00E62691">
        <w:rPr>
          <w:bCs/>
          <w:szCs w:val="18"/>
          <w:lang w:val="de-DE"/>
        </w:rPr>
        <w:t xml:space="preserve"> die interna</w:t>
      </w:r>
      <w:r w:rsidR="00897229">
        <w:rPr>
          <w:bCs/>
          <w:szCs w:val="18"/>
          <w:lang w:val="de-DE"/>
        </w:rPr>
        <w:t xml:space="preserve">tionalen Aktivitäten </w:t>
      </w:r>
      <w:r w:rsidR="00231CDD" w:rsidRPr="00E62691">
        <w:rPr>
          <w:bCs/>
          <w:szCs w:val="18"/>
          <w:lang w:val="de-DE"/>
        </w:rPr>
        <w:t>unterstützen.</w:t>
      </w:r>
      <w:r w:rsidR="00231CDD" w:rsidRPr="00231CDD">
        <w:rPr>
          <w:bCs/>
          <w:szCs w:val="18"/>
          <w:lang w:val="de-DE"/>
        </w:rPr>
        <w:t xml:space="preserve"> </w:t>
      </w:r>
      <w:r w:rsidR="00EC667F">
        <w:rPr>
          <w:bCs/>
          <w:szCs w:val="18"/>
          <w:lang w:val="de-DE"/>
        </w:rPr>
        <w:t xml:space="preserve">In </w:t>
      </w:r>
      <w:r w:rsidR="00EC667F" w:rsidRPr="00FF261A">
        <w:rPr>
          <w:bCs/>
          <w:szCs w:val="18"/>
          <w:lang w:val="de-DE"/>
        </w:rPr>
        <w:t xml:space="preserve">China </w:t>
      </w:r>
      <w:r w:rsidR="00231CDD" w:rsidRPr="00FF261A">
        <w:rPr>
          <w:bCs/>
          <w:szCs w:val="18"/>
          <w:lang w:val="de-DE"/>
        </w:rPr>
        <w:t xml:space="preserve">freuen wir uns </w:t>
      </w:r>
      <w:r w:rsidR="00FF1386" w:rsidRPr="00FF261A">
        <w:rPr>
          <w:bCs/>
          <w:szCs w:val="18"/>
          <w:lang w:val="de-DE"/>
        </w:rPr>
        <w:t xml:space="preserve">mit der Teilnahme an der </w:t>
      </w:r>
      <w:r w:rsidR="00231CDD" w:rsidRPr="00FF261A">
        <w:rPr>
          <w:bCs/>
          <w:szCs w:val="18"/>
          <w:lang w:val="de-DE"/>
        </w:rPr>
        <w:t xml:space="preserve">besonders auf die Teilnahme an der CE China und </w:t>
      </w:r>
      <w:r w:rsidR="00897229" w:rsidRPr="00FF261A">
        <w:rPr>
          <w:bCs/>
          <w:szCs w:val="18"/>
          <w:lang w:val="de-DE"/>
        </w:rPr>
        <w:t>der IFA</w:t>
      </w:r>
      <w:r w:rsidR="00231CDD" w:rsidRPr="00FF261A">
        <w:rPr>
          <w:bCs/>
          <w:szCs w:val="18"/>
          <w:lang w:val="de-DE"/>
        </w:rPr>
        <w:t xml:space="preserve"> Retail Univer</w:t>
      </w:r>
      <w:r w:rsidR="005A474A" w:rsidRPr="00FF261A">
        <w:rPr>
          <w:bCs/>
          <w:szCs w:val="18"/>
          <w:lang w:val="de-DE"/>
        </w:rPr>
        <w:t>sity</w:t>
      </w:r>
      <w:r w:rsidR="00186C1C" w:rsidRPr="00FF261A">
        <w:rPr>
          <w:bCs/>
          <w:szCs w:val="18"/>
          <w:lang w:val="de-DE"/>
        </w:rPr>
        <w:t>.</w:t>
      </w:r>
      <w:r w:rsidR="00231CDD" w:rsidRPr="00FF261A">
        <w:rPr>
          <w:bCs/>
          <w:szCs w:val="18"/>
          <w:lang w:val="de-DE"/>
        </w:rPr>
        <w:t xml:space="preserve"> </w:t>
      </w:r>
      <w:r w:rsidR="00897229" w:rsidRPr="00FF261A">
        <w:rPr>
          <w:bCs/>
          <w:szCs w:val="18"/>
          <w:lang w:val="de-DE"/>
        </w:rPr>
        <w:t>Beide</w:t>
      </w:r>
      <w:r w:rsidR="00897229">
        <w:rPr>
          <w:bCs/>
          <w:szCs w:val="18"/>
          <w:lang w:val="de-DE"/>
        </w:rPr>
        <w:t xml:space="preserve"> Events bieten</w:t>
      </w:r>
      <w:r w:rsidR="00231CDD" w:rsidRPr="00231CDD">
        <w:rPr>
          <w:bCs/>
          <w:szCs w:val="18"/>
          <w:lang w:val="de-DE"/>
        </w:rPr>
        <w:t xml:space="preserve"> hervorragende</w:t>
      </w:r>
      <w:r w:rsidR="000D14F9">
        <w:rPr>
          <w:bCs/>
          <w:szCs w:val="18"/>
          <w:lang w:val="de-DE"/>
        </w:rPr>
        <w:t xml:space="preserve"> </w:t>
      </w:r>
      <w:r w:rsidR="00186C1C">
        <w:rPr>
          <w:bCs/>
          <w:szCs w:val="18"/>
          <w:lang w:val="de-DE"/>
        </w:rPr>
        <w:t>Voraussetzungen</w:t>
      </w:r>
      <w:r w:rsidR="000D14F9">
        <w:rPr>
          <w:bCs/>
          <w:szCs w:val="18"/>
          <w:lang w:val="de-DE"/>
        </w:rPr>
        <w:t xml:space="preserve"> für einen direkten Austausch mit</w:t>
      </w:r>
      <w:r w:rsidR="00231CDD" w:rsidRPr="00231CDD">
        <w:rPr>
          <w:bCs/>
          <w:szCs w:val="18"/>
          <w:lang w:val="de-DE"/>
        </w:rPr>
        <w:t xml:space="preserve"> unseren Kunden</w:t>
      </w:r>
      <w:r w:rsidR="000D14F9">
        <w:rPr>
          <w:bCs/>
          <w:szCs w:val="18"/>
          <w:lang w:val="de-DE"/>
        </w:rPr>
        <w:t xml:space="preserve"> </w:t>
      </w:r>
      <w:r w:rsidR="00A86E00">
        <w:rPr>
          <w:bCs/>
          <w:szCs w:val="18"/>
          <w:lang w:val="de-DE"/>
        </w:rPr>
        <w:t>und die</w:t>
      </w:r>
      <w:r w:rsidR="000D14F9">
        <w:rPr>
          <w:bCs/>
          <w:szCs w:val="18"/>
          <w:lang w:val="de-DE"/>
        </w:rPr>
        <w:t xml:space="preserve"> Stärkung bestehender Partnerschaften</w:t>
      </w:r>
      <w:r w:rsidR="00231CDD" w:rsidRPr="00231CDD">
        <w:rPr>
          <w:bCs/>
          <w:szCs w:val="18"/>
          <w:lang w:val="de-DE"/>
        </w:rPr>
        <w:t>."</w:t>
      </w:r>
    </w:p>
    <w:p w14:paraId="0EC73BD0" w14:textId="77777777" w:rsidR="00231CDD" w:rsidRPr="00231CDD" w:rsidRDefault="00231CDD" w:rsidP="00AD3BD7">
      <w:pPr>
        <w:rPr>
          <w:bCs/>
          <w:szCs w:val="18"/>
          <w:lang w:val="de-DE"/>
        </w:rPr>
      </w:pPr>
    </w:p>
    <w:p w14:paraId="0C4E62B9" w14:textId="2F35AC64" w:rsidR="00231CDD" w:rsidRPr="00231CDD" w:rsidRDefault="00BE7FF4" w:rsidP="00AD3BD7">
      <w:pPr>
        <w:rPr>
          <w:bCs/>
          <w:szCs w:val="18"/>
          <w:lang w:val="de-DE"/>
        </w:rPr>
      </w:pPr>
      <w:r>
        <w:rPr>
          <w:bCs/>
          <w:szCs w:val="18"/>
          <w:lang w:val="de-DE"/>
        </w:rPr>
        <w:t>„</w:t>
      </w:r>
      <w:r w:rsidR="00037EAD">
        <w:rPr>
          <w:bCs/>
          <w:szCs w:val="18"/>
          <w:lang w:val="de-DE"/>
        </w:rPr>
        <w:t>Wir freuen uns, die</w:t>
      </w:r>
      <w:r w:rsidR="00231CDD" w:rsidRPr="00231CDD">
        <w:rPr>
          <w:bCs/>
          <w:szCs w:val="18"/>
          <w:lang w:val="de-DE"/>
        </w:rPr>
        <w:t xml:space="preserve"> langjährige </w:t>
      </w:r>
      <w:r w:rsidR="00671042">
        <w:rPr>
          <w:bCs/>
          <w:szCs w:val="18"/>
          <w:lang w:val="de-DE"/>
        </w:rPr>
        <w:t xml:space="preserve">Zusammenarbeit </w:t>
      </w:r>
      <w:r w:rsidR="00231CDD" w:rsidRPr="00231CDD">
        <w:rPr>
          <w:bCs/>
          <w:szCs w:val="18"/>
          <w:lang w:val="de-DE"/>
        </w:rPr>
        <w:t>mit Sen</w:t>
      </w:r>
      <w:r w:rsidR="00073DCF">
        <w:rPr>
          <w:bCs/>
          <w:szCs w:val="18"/>
          <w:lang w:val="de-DE"/>
        </w:rPr>
        <w:t xml:space="preserve">nheiser </w:t>
      </w:r>
      <w:r w:rsidR="002A2965">
        <w:rPr>
          <w:bCs/>
          <w:szCs w:val="18"/>
          <w:lang w:val="de-DE"/>
        </w:rPr>
        <w:t xml:space="preserve">auszubauen </w:t>
      </w:r>
      <w:r w:rsidR="00950DCF">
        <w:rPr>
          <w:bCs/>
          <w:szCs w:val="18"/>
          <w:lang w:val="de-DE"/>
        </w:rPr>
        <w:t xml:space="preserve">und </w:t>
      </w:r>
      <w:r w:rsidR="00FF1386">
        <w:rPr>
          <w:bCs/>
          <w:szCs w:val="18"/>
          <w:lang w:val="de-DE"/>
        </w:rPr>
        <w:t xml:space="preserve">neue </w:t>
      </w:r>
      <w:r w:rsidR="00950DCF">
        <w:rPr>
          <w:bCs/>
          <w:szCs w:val="18"/>
          <w:lang w:val="de-DE"/>
        </w:rPr>
        <w:t>gemeinsame Projekte umzusetzen</w:t>
      </w:r>
      <w:r w:rsidR="00777308">
        <w:rPr>
          <w:bCs/>
          <w:szCs w:val="18"/>
          <w:lang w:val="de-DE"/>
        </w:rPr>
        <w:t>,</w:t>
      </w:r>
      <w:r w:rsidR="00231CDD" w:rsidRPr="00231CDD">
        <w:rPr>
          <w:bCs/>
          <w:szCs w:val="18"/>
          <w:lang w:val="de-DE"/>
        </w:rPr>
        <w:t xml:space="preserve"> </w:t>
      </w:r>
      <w:r w:rsidR="00777308">
        <w:rPr>
          <w:bCs/>
          <w:szCs w:val="18"/>
          <w:lang w:val="de-DE"/>
        </w:rPr>
        <w:t>von de</w:t>
      </w:r>
      <w:r w:rsidR="006B6FAD">
        <w:rPr>
          <w:bCs/>
          <w:szCs w:val="18"/>
          <w:lang w:val="de-DE"/>
        </w:rPr>
        <w:t>nen</w:t>
      </w:r>
      <w:r w:rsidR="00777308">
        <w:rPr>
          <w:bCs/>
          <w:szCs w:val="18"/>
          <w:lang w:val="de-DE"/>
        </w:rPr>
        <w:t xml:space="preserve"> beide Partner profitieren</w:t>
      </w:r>
      <w:r w:rsidR="00FF1386">
        <w:rPr>
          <w:bCs/>
          <w:szCs w:val="18"/>
          <w:lang w:val="de-DE"/>
        </w:rPr>
        <w:t xml:space="preserve"> werden</w:t>
      </w:r>
      <w:r w:rsidR="00231CDD" w:rsidRPr="00231CDD">
        <w:rPr>
          <w:bCs/>
          <w:szCs w:val="18"/>
          <w:lang w:val="de-DE"/>
        </w:rPr>
        <w:t xml:space="preserve">", kommentiert Jens </w:t>
      </w:r>
      <w:proofErr w:type="spellStart"/>
      <w:r w:rsidR="00231CDD" w:rsidRPr="00231CDD">
        <w:rPr>
          <w:bCs/>
          <w:szCs w:val="18"/>
          <w:lang w:val="de-DE"/>
        </w:rPr>
        <w:t>Heithecker</w:t>
      </w:r>
      <w:proofErr w:type="spellEnd"/>
      <w:r w:rsidR="00231CDD" w:rsidRPr="00231CDD">
        <w:rPr>
          <w:bCs/>
          <w:szCs w:val="18"/>
          <w:lang w:val="de-DE"/>
        </w:rPr>
        <w:t xml:space="preserve">, Executive </w:t>
      </w:r>
      <w:proofErr w:type="spellStart"/>
      <w:r w:rsidR="00231CDD" w:rsidRPr="00231CDD">
        <w:rPr>
          <w:bCs/>
          <w:szCs w:val="18"/>
          <w:lang w:val="de-DE"/>
        </w:rPr>
        <w:t>Director</w:t>
      </w:r>
      <w:proofErr w:type="spellEnd"/>
      <w:r w:rsidR="00231CDD" w:rsidRPr="00231CDD">
        <w:rPr>
          <w:bCs/>
          <w:szCs w:val="18"/>
          <w:lang w:val="de-DE"/>
        </w:rPr>
        <w:t xml:space="preserve"> der IFA</w:t>
      </w:r>
      <w:r w:rsidR="00950DCF">
        <w:rPr>
          <w:bCs/>
          <w:szCs w:val="18"/>
          <w:lang w:val="de-DE"/>
        </w:rPr>
        <w:t>, die Wahl des Global Audio Partners</w:t>
      </w:r>
      <w:r w:rsidR="00231CDD" w:rsidRPr="00231CDD">
        <w:rPr>
          <w:bCs/>
          <w:szCs w:val="18"/>
          <w:lang w:val="de-DE"/>
        </w:rPr>
        <w:t>.</w:t>
      </w:r>
    </w:p>
    <w:p w14:paraId="362E039D" w14:textId="77777777" w:rsidR="00231CDD" w:rsidRPr="00231CDD" w:rsidRDefault="00231CDD" w:rsidP="00AD3BD7">
      <w:pPr>
        <w:rPr>
          <w:bCs/>
          <w:szCs w:val="18"/>
          <w:lang w:val="de-DE"/>
        </w:rPr>
      </w:pPr>
    </w:p>
    <w:p w14:paraId="1E4D5E8D" w14:textId="77777777" w:rsidR="00231CDD" w:rsidRPr="002E753B" w:rsidRDefault="00231CDD" w:rsidP="00AD3BD7">
      <w:pPr>
        <w:rPr>
          <w:b/>
          <w:bCs/>
          <w:szCs w:val="18"/>
          <w:lang w:val="de-DE"/>
        </w:rPr>
      </w:pPr>
      <w:r w:rsidRPr="002E753B">
        <w:rPr>
          <w:b/>
          <w:bCs/>
          <w:szCs w:val="18"/>
          <w:lang w:val="de-DE"/>
        </w:rPr>
        <w:t>AMBEO auf der IFA Berlin</w:t>
      </w:r>
    </w:p>
    <w:p w14:paraId="193109C3" w14:textId="3E8A5185" w:rsidR="00231CDD" w:rsidRPr="00231CDD" w:rsidRDefault="00166073" w:rsidP="00AD3BD7">
      <w:pPr>
        <w:rPr>
          <w:bCs/>
          <w:szCs w:val="18"/>
          <w:lang w:val="de-DE"/>
        </w:rPr>
      </w:pPr>
      <w:r>
        <w:rPr>
          <w:bCs/>
          <w:szCs w:val="18"/>
          <w:lang w:val="de-DE"/>
        </w:rPr>
        <w:t>Auf der Messe in</w:t>
      </w:r>
      <w:r w:rsidR="00231CDD" w:rsidRPr="00231CDD">
        <w:rPr>
          <w:bCs/>
          <w:szCs w:val="18"/>
          <w:lang w:val="de-DE"/>
        </w:rPr>
        <w:t xml:space="preserve"> Berlin präsent</w:t>
      </w:r>
      <w:r w:rsidR="00365380">
        <w:rPr>
          <w:bCs/>
          <w:szCs w:val="18"/>
          <w:lang w:val="de-DE"/>
        </w:rPr>
        <w:t xml:space="preserve">iert Sennheiser die </w:t>
      </w:r>
      <w:r w:rsidR="00231CDD" w:rsidRPr="00231CDD">
        <w:rPr>
          <w:bCs/>
          <w:szCs w:val="18"/>
          <w:lang w:val="de-DE"/>
        </w:rPr>
        <w:t xml:space="preserve">AMBEO 3D-Audiotechnologie, die </w:t>
      </w:r>
      <w:r w:rsidR="005A474A">
        <w:rPr>
          <w:bCs/>
          <w:szCs w:val="18"/>
          <w:lang w:val="de-DE"/>
        </w:rPr>
        <w:t xml:space="preserve">mit ihrem </w:t>
      </w:r>
      <w:r w:rsidR="00231CDD" w:rsidRPr="00231CDD">
        <w:rPr>
          <w:bCs/>
          <w:szCs w:val="18"/>
          <w:lang w:val="de-DE"/>
        </w:rPr>
        <w:t>natürliche</w:t>
      </w:r>
      <w:r w:rsidR="005A474A">
        <w:rPr>
          <w:bCs/>
          <w:szCs w:val="18"/>
          <w:lang w:val="de-DE"/>
        </w:rPr>
        <w:t>n</w:t>
      </w:r>
      <w:r w:rsidR="00231CDD" w:rsidRPr="00231CDD">
        <w:rPr>
          <w:bCs/>
          <w:szCs w:val="18"/>
          <w:lang w:val="de-DE"/>
        </w:rPr>
        <w:t xml:space="preserve"> Klang </w:t>
      </w:r>
      <w:r w:rsidR="0001473B">
        <w:rPr>
          <w:bCs/>
          <w:szCs w:val="18"/>
          <w:lang w:val="de-DE"/>
        </w:rPr>
        <w:t xml:space="preserve">ein immersives </w:t>
      </w:r>
      <w:r w:rsidR="005A474A">
        <w:rPr>
          <w:bCs/>
          <w:szCs w:val="18"/>
          <w:lang w:val="de-DE"/>
        </w:rPr>
        <w:t xml:space="preserve">Audioerlebnis </w:t>
      </w:r>
      <w:r w:rsidR="00EF34EB">
        <w:rPr>
          <w:bCs/>
          <w:szCs w:val="18"/>
          <w:lang w:val="de-DE"/>
        </w:rPr>
        <w:t>erlebbar macht</w:t>
      </w:r>
      <w:r w:rsidR="003A4866">
        <w:rPr>
          <w:bCs/>
          <w:szCs w:val="18"/>
          <w:lang w:val="de-DE"/>
        </w:rPr>
        <w:t xml:space="preserve">. </w:t>
      </w:r>
      <w:r w:rsidR="005919C8">
        <w:rPr>
          <w:bCs/>
          <w:szCs w:val="18"/>
          <w:lang w:val="de-DE"/>
        </w:rPr>
        <w:t>Das Programm bietet Lösungen, die v</w:t>
      </w:r>
      <w:r w:rsidR="00231CDD" w:rsidRPr="00231CDD">
        <w:rPr>
          <w:bCs/>
          <w:szCs w:val="18"/>
          <w:lang w:val="de-DE"/>
        </w:rPr>
        <w:t xml:space="preserve">on der Aufnahme über das Mischen bis zur Wiedergabe </w:t>
      </w:r>
      <w:r w:rsidR="005919C8">
        <w:rPr>
          <w:bCs/>
          <w:szCs w:val="18"/>
          <w:lang w:val="de-DE"/>
        </w:rPr>
        <w:t xml:space="preserve">reichen – </w:t>
      </w:r>
      <w:r w:rsidR="005919C8" w:rsidRPr="005919C8">
        <w:rPr>
          <w:bCs/>
          <w:szCs w:val="18"/>
          <w:lang w:val="de-DE"/>
        </w:rPr>
        <w:t>AMBEO is</w:t>
      </w:r>
      <w:r w:rsidR="005919C8">
        <w:rPr>
          <w:bCs/>
          <w:szCs w:val="18"/>
          <w:lang w:val="de-DE"/>
        </w:rPr>
        <w:t>t</w:t>
      </w:r>
      <w:r w:rsidR="005919C8" w:rsidRPr="005919C8">
        <w:rPr>
          <w:bCs/>
          <w:szCs w:val="18"/>
          <w:lang w:val="de-DE"/>
        </w:rPr>
        <w:t xml:space="preserve"> </w:t>
      </w:r>
      <w:r w:rsidR="005919C8">
        <w:rPr>
          <w:bCs/>
          <w:szCs w:val="18"/>
          <w:lang w:val="de-DE"/>
        </w:rPr>
        <w:t xml:space="preserve">damit eine </w:t>
      </w:r>
      <w:r w:rsidR="005919C8" w:rsidRPr="005919C8">
        <w:rPr>
          <w:bCs/>
          <w:szCs w:val="18"/>
          <w:lang w:val="de-DE"/>
        </w:rPr>
        <w:t>End-</w:t>
      </w:r>
      <w:proofErr w:type="spellStart"/>
      <w:r w:rsidR="005919C8" w:rsidRPr="005919C8">
        <w:rPr>
          <w:bCs/>
          <w:szCs w:val="18"/>
          <w:lang w:val="de-DE"/>
        </w:rPr>
        <w:t>to</w:t>
      </w:r>
      <w:proofErr w:type="spellEnd"/>
      <w:r w:rsidR="005919C8" w:rsidRPr="005919C8">
        <w:rPr>
          <w:bCs/>
          <w:szCs w:val="18"/>
          <w:lang w:val="de-DE"/>
        </w:rPr>
        <w:t xml:space="preserve">-End-Lösung </w:t>
      </w:r>
      <w:r w:rsidR="005919C8" w:rsidRPr="00231CDD">
        <w:rPr>
          <w:bCs/>
          <w:szCs w:val="18"/>
          <w:lang w:val="de-DE"/>
        </w:rPr>
        <w:t>für Audio</w:t>
      </w:r>
      <w:r w:rsidR="00E64A62">
        <w:rPr>
          <w:bCs/>
          <w:szCs w:val="18"/>
          <w:lang w:val="de-DE"/>
        </w:rPr>
        <w:t>p</w:t>
      </w:r>
      <w:r w:rsidR="005919C8" w:rsidRPr="00231CDD">
        <w:rPr>
          <w:bCs/>
          <w:szCs w:val="18"/>
          <w:lang w:val="de-DE"/>
        </w:rPr>
        <w:t xml:space="preserve">rofis und </w:t>
      </w:r>
      <w:r w:rsidR="003B3D9B">
        <w:rPr>
          <w:bCs/>
          <w:szCs w:val="18"/>
          <w:lang w:val="de-DE"/>
        </w:rPr>
        <w:t>Klangliebhaber</w:t>
      </w:r>
      <w:r w:rsidR="005919C8">
        <w:rPr>
          <w:bCs/>
          <w:szCs w:val="18"/>
          <w:lang w:val="de-DE"/>
        </w:rPr>
        <w:t xml:space="preserve"> gleichermaßen.</w:t>
      </w:r>
    </w:p>
    <w:p w14:paraId="09503CB5" w14:textId="77777777" w:rsidR="00231CDD" w:rsidRPr="00231CDD" w:rsidRDefault="00231CDD" w:rsidP="00AD3BD7">
      <w:pPr>
        <w:rPr>
          <w:bCs/>
          <w:szCs w:val="18"/>
          <w:lang w:val="de-DE"/>
        </w:rPr>
      </w:pPr>
    </w:p>
    <w:p w14:paraId="6635AE70" w14:textId="468047F0" w:rsidR="00231CDD" w:rsidRPr="00231CDD" w:rsidRDefault="00231CDD" w:rsidP="00AD3BD7">
      <w:pPr>
        <w:rPr>
          <w:bCs/>
          <w:szCs w:val="18"/>
          <w:lang w:val="de-DE"/>
        </w:rPr>
      </w:pPr>
      <w:r w:rsidRPr="00231CDD">
        <w:rPr>
          <w:bCs/>
          <w:szCs w:val="18"/>
          <w:lang w:val="de-DE"/>
        </w:rPr>
        <w:t xml:space="preserve">Im </w:t>
      </w:r>
      <w:r w:rsidR="007D4059">
        <w:rPr>
          <w:bCs/>
          <w:szCs w:val="18"/>
          <w:lang w:val="de-DE"/>
        </w:rPr>
        <w:t>Zuge</w:t>
      </w:r>
      <w:r w:rsidR="00E469EC">
        <w:rPr>
          <w:bCs/>
          <w:szCs w:val="18"/>
          <w:lang w:val="de-DE"/>
        </w:rPr>
        <w:t xml:space="preserve"> der rasanten Entwicklung der Bereiche</w:t>
      </w:r>
      <w:r w:rsidRPr="00231CDD">
        <w:rPr>
          <w:bCs/>
          <w:szCs w:val="18"/>
          <w:lang w:val="de-DE"/>
        </w:rPr>
        <w:t xml:space="preserve"> Virtual und </w:t>
      </w:r>
      <w:proofErr w:type="spellStart"/>
      <w:r w:rsidRPr="00231CDD">
        <w:rPr>
          <w:bCs/>
          <w:szCs w:val="18"/>
          <w:lang w:val="de-DE"/>
        </w:rPr>
        <w:t>Augmented</w:t>
      </w:r>
      <w:proofErr w:type="spellEnd"/>
      <w:r w:rsidRPr="00231CDD">
        <w:rPr>
          <w:bCs/>
          <w:szCs w:val="18"/>
          <w:lang w:val="de-DE"/>
        </w:rPr>
        <w:t xml:space="preserve"> Reality </w:t>
      </w:r>
      <w:r w:rsidR="000511C3">
        <w:rPr>
          <w:bCs/>
          <w:szCs w:val="18"/>
          <w:lang w:val="de-DE"/>
        </w:rPr>
        <w:t>stellt</w:t>
      </w:r>
      <w:r w:rsidRPr="00231CDD">
        <w:rPr>
          <w:bCs/>
          <w:szCs w:val="18"/>
          <w:lang w:val="de-DE"/>
        </w:rPr>
        <w:t xml:space="preserve"> Sennheiser </w:t>
      </w:r>
      <w:r w:rsidR="00676277" w:rsidRPr="00231CDD">
        <w:rPr>
          <w:bCs/>
          <w:szCs w:val="18"/>
          <w:lang w:val="de-DE"/>
        </w:rPr>
        <w:t xml:space="preserve">auf der IFA Next </w:t>
      </w:r>
      <w:r w:rsidRPr="00231CDD">
        <w:rPr>
          <w:bCs/>
          <w:szCs w:val="18"/>
          <w:lang w:val="de-DE"/>
        </w:rPr>
        <w:t>zusätzlich seine AMBEO</w:t>
      </w:r>
      <w:r w:rsidR="00C01482">
        <w:rPr>
          <w:bCs/>
          <w:szCs w:val="18"/>
          <w:lang w:val="de-DE"/>
        </w:rPr>
        <w:t xml:space="preserve"> </w:t>
      </w:r>
      <w:r w:rsidR="00EF34EB">
        <w:rPr>
          <w:bCs/>
          <w:szCs w:val="18"/>
          <w:lang w:val="de-DE"/>
        </w:rPr>
        <w:t>Anwendungen</w:t>
      </w:r>
      <w:r w:rsidR="00EF34EB" w:rsidRPr="00231CDD">
        <w:rPr>
          <w:bCs/>
          <w:szCs w:val="18"/>
          <w:lang w:val="de-DE"/>
        </w:rPr>
        <w:t xml:space="preserve"> </w:t>
      </w:r>
      <w:r w:rsidRPr="00231CDD">
        <w:rPr>
          <w:bCs/>
          <w:szCs w:val="18"/>
          <w:lang w:val="de-DE"/>
        </w:rPr>
        <w:t xml:space="preserve">für VR und AR </w:t>
      </w:r>
      <w:r w:rsidR="000511C3" w:rsidRPr="00D36027">
        <w:rPr>
          <w:bCs/>
          <w:szCs w:val="18"/>
          <w:lang w:val="de-DE"/>
        </w:rPr>
        <w:t>vor</w:t>
      </w:r>
      <w:r w:rsidRPr="00D36027">
        <w:rPr>
          <w:bCs/>
          <w:szCs w:val="18"/>
          <w:lang w:val="de-DE"/>
        </w:rPr>
        <w:t>.</w:t>
      </w:r>
      <w:r w:rsidR="001E6598" w:rsidRPr="00D36027">
        <w:rPr>
          <w:bCs/>
          <w:szCs w:val="18"/>
          <w:lang w:val="de-DE"/>
        </w:rPr>
        <w:t xml:space="preserve"> </w:t>
      </w:r>
      <w:r w:rsidR="00A7092B" w:rsidRPr="00D36027">
        <w:rPr>
          <w:bCs/>
          <w:szCs w:val="18"/>
          <w:lang w:val="de-DE"/>
        </w:rPr>
        <w:t>B</w:t>
      </w:r>
      <w:r w:rsidR="001E6598" w:rsidRPr="00D36027">
        <w:rPr>
          <w:bCs/>
          <w:szCs w:val="18"/>
          <w:lang w:val="de-DE"/>
        </w:rPr>
        <w:t>is je</w:t>
      </w:r>
      <w:r w:rsidR="002A1973" w:rsidRPr="00D36027">
        <w:rPr>
          <w:bCs/>
          <w:szCs w:val="18"/>
          <w:lang w:val="de-DE"/>
        </w:rPr>
        <w:t>tzt finden AR- und VR-Erfahrungen</w:t>
      </w:r>
      <w:r w:rsidR="00C44247" w:rsidRPr="00D36027">
        <w:rPr>
          <w:bCs/>
          <w:szCs w:val="18"/>
          <w:lang w:val="de-DE"/>
        </w:rPr>
        <w:t xml:space="preserve"> für den </w:t>
      </w:r>
      <w:r w:rsidR="00A7092B" w:rsidRPr="00D36027">
        <w:rPr>
          <w:bCs/>
          <w:szCs w:val="18"/>
          <w:lang w:val="de-DE"/>
        </w:rPr>
        <w:t>Nutzer</w:t>
      </w:r>
      <w:r w:rsidR="001E6598" w:rsidRPr="00D36027">
        <w:rPr>
          <w:bCs/>
          <w:szCs w:val="18"/>
          <w:lang w:val="de-DE"/>
        </w:rPr>
        <w:t xml:space="preserve"> h</w:t>
      </w:r>
      <w:r w:rsidR="002A1973" w:rsidRPr="00D36027">
        <w:rPr>
          <w:bCs/>
          <w:szCs w:val="18"/>
          <w:lang w:val="de-DE"/>
        </w:rPr>
        <w:t>äufig</w:t>
      </w:r>
      <w:r w:rsidR="001E6598" w:rsidRPr="00D36027">
        <w:rPr>
          <w:bCs/>
          <w:szCs w:val="18"/>
          <w:lang w:val="de-DE"/>
        </w:rPr>
        <w:t xml:space="preserve"> </w:t>
      </w:r>
      <w:r w:rsidR="00276BA8" w:rsidRPr="00D36027">
        <w:rPr>
          <w:bCs/>
          <w:szCs w:val="18"/>
          <w:lang w:val="de-DE"/>
        </w:rPr>
        <w:t xml:space="preserve">nur </w:t>
      </w:r>
      <w:r w:rsidR="00A7092B" w:rsidRPr="00D36027">
        <w:rPr>
          <w:bCs/>
          <w:szCs w:val="18"/>
          <w:lang w:val="de-DE"/>
        </w:rPr>
        <w:t>auf der visuellen Ebene statt</w:t>
      </w:r>
      <w:r w:rsidR="00FF1386">
        <w:rPr>
          <w:bCs/>
          <w:szCs w:val="18"/>
          <w:lang w:val="de-DE"/>
        </w:rPr>
        <w:t>,</w:t>
      </w:r>
      <w:r w:rsidR="00A7092B" w:rsidRPr="00D36027">
        <w:rPr>
          <w:bCs/>
          <w:szCs w:val="18"/>
          <w:lang w:val="de-DE"/>
        </w:rPr>
        <w:t xml:space="preserve"> </w:t>
      </w:r>
      <w:r w:rsidR="001B4A51" w:rsidRPr="00D36027">
        <w:rPr>
          <w:bCs/>
          <w:szCs w:val="18"/>
          <w:lang w:val="de-DE"/>
        </w:rPr>
        <w:t>mit</w:t>
      </w:r>
      <w:r w:rsidR="001E6598" w:rsidRPr="00D36027">
        <w:rPr>
          <w:bCs/>
          <w:szCs w:val="18"/>
          <w:lang w:val="de-DE"/>
        </w:rPr>
        <w:t xml:space="preserve"> </w:t>
      </w:r>
      <w:r w:rsidR="002A1973" w:rsidRPr="00D36027">
        <w:rPr>
          <w:bCs/>
          <w:szCs w:val="18"/>
          <w:lang w:val="de-DE"/>
        </w:rPr>
        <w:t>AMBEO</w:t>
      </w:r>
      <w:r w:rsidR="00A7092B" w:rsidRPr="00D36027">
        <w:rPr>
          <w:bCs/>
          <w:szCs w:val="18"/>
          <w:lang w:val="de-DE"/>
        </w:rPr>
        <w:t xml:space="preserve"> soll</w:t>
      </w:r>
      <w:r w:rsidR="001B4A51" w:rsidRPr="00D36027">
        <w:rPr>
          <w:bCs/>
          <w:szCs w:val="18"/>
          <w:lang w:val="de-DE"/>
        </w:rPr>
        <w:t xml:space="preserve"> das Erlebnis</w:t>
      </w:r>
      <w:r w:rsidR="00A7092B" w:rsidRPr="00D36027">
        <w:rPr>
          <w:bCs/>
          <w:szCs w:val="18"/>
          <w:lang w:val="de-DE"/>
        </w:rPr>
        <w:t xml:space="preserve"> auch </w:t>
      </w:r>
      <w:r w:rsidR="001B4A51" w:rsidRPr="00D36027">
        <w:rPr>
          <w:bCs/>
          <w:szCs w:val="18"/>
          <w:lang w:val="de-DE"/>
        </w:rPr>
        <w:t>klanglich abgerundet werden</w:t>
      </w:r>
      <w:r w:rsidR="002A1973" w:rsidRPr="00D36027">
        <w:rPr>
          <w:bCs/>
          <w:szCs w:val="18"/>
          <w:lang w:val="de-DE"/>
        </w:rPr>
        <w:t>.</w:t>
      </w:r>
      <w:r w:rsidRPr="00231CDD">
        <w:rPr>
          <w:bCs/>
          <w:szCs w:val="18"/>
          <w:lang w:val="de-DE"/>
        </w:rPr>
        <w:t xml:space="preserve"> Die IFA Next </w:t>
      </w:r>
      <w:r w:rsidR="0084768B">
        <w:rPr>
          <w:bCs/>
          <w:szCs w:val="18"/>
          <w:lang w:val="de-DE"/>
        </w:rPr>
        <w:t xml:space="preserve">bietet dafür </w:t>
      </w:r>
      <w:r w:rsidRPr="00231CDD">
        <w:rPr>
          <w:bCs/>
          <w:szCs w:val="18"/>
          <w:lang w:val="de-DE"/>
        </w:rPr>
        <w:t>eine globale Innovationsplattform</w:t>
      </w:r>
      <w:r w:rsidR="004349B5">
        <w:rPr>
          <w:bCs/>
          <w:szCs w:val="18"/>
          <w:lang w:val="de-DE"/>
        </w:rPr>
        <w:t>,</w:t>
      </w:r>
      <w:r w:rsidRPr="00231CDD">
        <w:rPr>
          <w:bCs/>
          <w:szCs w:val="18"/>
          <w:lang w:val="de-DE"/>
        </w:rPr>
        <w:t xml:space="preserve"> die Forscher, Branchenexperten, Start-ups und </w:t>
      </w:r>
      <w:r w:rsidR="00EF34EB">
        <w:rPr>
          <w:bCs/>
          <w:szCs w:val="18"/>
          <w:lang w:val="de-DE"/>
        </w:rPr>
        <w:t>Händler</w:t>
      </w:r>
      <w:r w:rsidR="00EF34EB" w:rsidRPr="00231CDD">
        <w:rPr>
          <w:bCs/>
          <w:szCs w:val="18"/>
          <w:lang w:val="de-DE"/>
        </w:rPr>
        <w:t xml:space="preserve"> </w:t>
      </w:r>
      <w:r w:rsidRPr="00231CDD">
        <w:rPr>
          <w:bCs/>
          <w:szCs w:val="18"/>
          <w:lang w:val="de-DE"/>
        </w:rPr>
        <w:t xml:space="preserve">zusammenbringt </w:t>
      </w:r>
      <w:r w:rsidR="00B764A1">
        <w:rPr>
          <w:bCs/>
          <w:szCs w:val="18"/>
          <w:lang w:val="de-DE"/>
        </w:rPr>
        <w:t>sowie</w:t>
      </w:r>
      <w:r w:rsidR="00B764A1" w:rsidRPr="00231CDD">
        <w:rPr>
          <w:bCs/>
          <w:szCs w:val="18"/>
          <w:lang w:val="de-DE"/>
        </w:rPr>
        <w:t xml:space="preserve"> </w:t>
      </w:r>
      <w:r w:rsidRPr="00231CDD">
        <w:rPr>
          <w:bCs/>
          <w:szCs w:val="18"/>
          <w:lang w:val="de-DE"/>
        </w:rPr>
        <w:t>einen dynamischen Wissens-, Ideen- und Informations</w:t>
      </w:r>
      <w:r w:rsidR="007D4059">
        <w:rPr>
          <w:bCs/>
          <w:szCs w:val="18"/>
          <w:lang w:val="de-DE"/>
        </w:rPr>
        <w:t>austausch</w:t>
      </w:r>
      <w:r w:rsidRPr="00231CDD">
        <w:rPr>
          <w:bCs/>
          <w:szCs w:val="18"/>
          <w:lang w:val="de-DE"/>
        </w:rPr>
        <w:t xml:space="preserve"> ermöglich</w:t>
      </w:r>
      <w:r w:rsidR="00B764A1">
        <w:rPr>
          <w:bCs/>
          <w:szCs w:val="18"/>
          <w:lang w:val="de-DE"/>
        </w:rPr>
        <w:t>t</w:t>
      </w:r>
      <w:r w:rsidRPr="00231CDD">
        <w:rPr>
          <w:bCs/>
          <w:szCs w:val="18"/>
          <w:lang w:val="de-DE"/>
        </w:rPr>
        <w:t>.</w:t>
      </w:r>
    </w:p>
    <w:p w14:paraId="12581901" w14:textId="77777777" w:rsidR="00231CDD" w:rsidRPr="00231CDD" w:rsidRDefault="00231CDD" w:rsidP="00AD3BD7">
      <w:pPr>
        <w:rPr>
          <w:bCs/>
          <w:szCs w:val="18"/>
          <w:lang w:val="de-DE"/>
        </w:rPr>
      </w:pPr>
    </w:p>
    <w:p w14:paraId="58C408EA" w14:textId="7700B61B" w:rsidR="00231CDD" w:rsidRPr="00231CDD" w:rsidRDefault="0001473B" w:rsidP="00AD3BD7">
      <w:pPr>
        <w:rPr>
          <w:bCs/>
          <w:szCs w:val="18"/>
          <w:lang w:val="de-DE"/>
        </w:rPr>
      </w:pPr>
      <w:r>
        <w:rPr>
          <w:bCs/>
          <w:szCs w:val="18"/>
          <w:lang w:val="de-DE"/>
        </w:rPr>
        <w:lastRenderedPageBreak/>
        <w:t>Um</w:t>
      </w:r>
      <w:r w:rsidR="00231CDD" w:rsidRPr="00231CDD">
        <w:rPr>
          <w:bCs/>
          <w:szCs w:val="18"/>
          <w:lang w:val="de-DE"/>
        </w:rPr>
        <w:t xml:space="preserve"> einen Vorgeschmack auf </w:t>
      </w:r>
      <w:r w:rsidR="00FA0CFD">
        <w:rPr>
          <w:bCs/>
          <w:szCs w:val="18"/>
          <w:lang w:val="de-DE"/>
        </w:rPr>
        <w:t>3D-Sound im eigenen Wohnzimmer zu</w:t>
      </w:r>
      <w:r>
        <w:rPr>
          <w:bCs/>
          <w:szCs w:val="18"/>
          <w:lang w:val="de-DE"/>
        </w:rPr>
        <w:t xml:space="preserve"> bekommen,</w:t>
      </w:r>
      <w:r w:rsidR="00231CDD" w:rsidRPr="00231CDD">
        <w:rPr>
          <w:bCs/>
          <w:szCs w:val="18"/>
          <w:lang w:val="de-DE"/>
        </w:rPr>
        <w:t xml:space="preserve"> </w:t>
      </w:r>
      <w:r>
        <w:rPr>
          <w:bCs/>
          <w:szCs w:val="18"/>
          <w:lang w:val="de-DE"/>
        </w:rPr>
        <w:t>können</w:t>
      </w:r>
      <w:r w:rsidR="00FA0CFD">
        <w:rPr>
          <w:bCs/>
          <w:szCs w:val="18"/>
          <w:lang w:val="de-DE"/>
        </w:rPr>
        <w:t xml:space="preserve"> </w:t>
      </w:r>
      <w:r w:rsidR="00231CDD" w:rsidRPr="00231CDD">
        <w:rPr>
          <w:bCs/>
          <w:szCs w:val="18"/>
          <w:lang w:val="de-DE"/>
        </w:rPr>
        <w:t xml:space="preserve">Besucher der IFA Berlin die AMBEO </w:t>
      </w:r>
      <w:proofErr w:type="spellStart"/>
      <w:r w:rsidR="00231CDD" w:rsidRPr="00231CDD">
        <w:rPr>
          <w:bCs/>
          <w:szCs w:val="18"/>
          <w:lang w:val="de-DE"/>
        </w:rPr>
        <w:t>Soundbar</w:t>
      </w:r>
      <w:proofErr w:type="spellEnd"/>
      <w:r w:rsidR="00231CDD" w:rsidRPr="00231CDD">
        <w:rPr>
          <w:bCs/>
          <w:szCs w:val="18"/>
          <w:lang w:val="de-DE"/>
        </w:rPr>
        <w:t xml:space="preserve"> am Sennheiser</w:t>
      </w:r>
      <w:r w:rsidR="00676277">
        <w:rPr>
          <w:bCs/>
          <w:szCs w:val="18"/>
          <w:lang w:val="de-DE"/>
        </w:rPr>
        <w:t xml:space="preserve"> </w:t>
      </w:r>
      <w:r w:rsidR="00231CDD" w:rsidRPr="00231CDD">
        <w:rPr>
          <w:bCs/>
          <w:szCs w:val="18"/>
          <w:lang w:val="de-DE"/>
        </w:rPr>
        <w:t xml:space="preserve">Stand erleben.  </w:t>
      </w:r>
      <w:r w:rsidR="00B231F1">
        <w:rPr>
          <w:bCs/>
          <w:szCs w:val="18"/>
          <w:lang w:val="de-DE"/>
        </w:rPr>
        <w:t xml:space="preserve">Die </w:t>
      </w:r>
      <w:proofErr w:type="spellStart"/>
      <w:r w:rsidR="00B231F1">
        <w:rPr>
          <w:bCs/>
          <w:szCs w:val="18"/>
          <w:lang w:val="de-DE"/>
        </w:rPr>
        <w:t>Soundbar</w:t>
      </w:r>
      <w:proofErr w:type="spellEnd"/>
      <w:r w:rsidR="00B231F1">
        <w:rPr>
          <w:bCs/>
          <w:szCs w:val="18"/>
          <w:lang w:val="de-DE"/>
        </w:rPr>
        <w:t xml:space="preserve"> wird ab Mai in ausgewählten Märkten verfügbar sein und </w:t>
      </w:r>
      <w:r w:rsidR="005821B5" w:rsidRPr="005821B5">
        <w:rPr>
          <w:bCs/>
          <w:szCs w:val="18"/>
          <w:lang w:val="de-DE"/>
        </w:rPr>
        <w:t>erzeugt mit einer All-in-</w:t>
      </w:r>
      <w:proofErr w:type="spellStart"/>
      <w:r w:rsidR="005821B5" w:rsidRPr="005821B5">
        <w:rPr>
          <w:bCs/>
          <w:szCs w:val="18"/>
          <w:lang w:val="de-DE"/>
        </w:rPr>
        <w:t>one</w:t>
      </w:r>
      <w:proofErr w:type="spellEnd"/>
      <w:r w:rsidR="005821B5" w:rsidRPr="005821B5">
        <w:rPr>
          <w:bCs/>
          <w:szCs w:val="18"/>
          <w:lang w:val="de-DE"/>
        </w:rPr>
        <w:t>-Lösung verblüffend realistischen 3D-Sound</w:t>
      </w:r>
      <w:r w:rsidR="005821B5">
        <w:rPr>
          <w:bCs/>
          <w:szCs w:val="18"/>
          <w:lang w:val="de-DE"/>
        </w:rPr>
        <w:t>, die den Hörer ins Zentrum des Klangs versetzt</w:t>
      </w:r>
      <w:r w:rsidR="00231CDD" w:rsidRPr="00231CDD">
        <w:rPr>
          <w:bCs/>
          <w:szCs w:val="18"/>
          <w:lang w:val="de-DE"/>
        </w:rPr>
        <w:t>.</w:t>
      </w:r>
    </w:p>
    <w:p w14:paraId="7396D2C5" w14:textId="77777777" w:rsidR="00231CDD" w:rsidRPr="00231CDD" w:rsidRDefault="00231CDD" w:rsidP="00AD3BD7">
      <w:pPr>
        <w:rPr>
          <w:bCs/>
          <w:szCs w:val="18"/>
          <w:lang w:val="de-DE"/>
        </w:rPr>
      </w:pPr>
    </w:p>
    <w:p w14:paraId="7C20C0A1" w14:textId="77777777" w:rsidR="00231CDD" w:rsidRPr="002E753B" w:rsidRDefault="00231CDD" w:rsidP="00AD3BD7">
      <w:pPr>
        <w:rPr>
          <w:b/>
          <w:bCs/>
          <w:szCs w:val="18"/>
          <w:lang w:val="de-DE"/>
        </w:rPr>
      </w:pPr>
      <w:r w:rsidRPr="002E753B">
        <w:rPr>
          <w:b/>
          <w:bCs/>
          <w:szCs w:val="18"/>
          <w:lang w:val="de-DE"/>
        </w:rPr>
        <w:t xml:space="preserve">Mit Sennheiser Professional Audio ein globales Publikum ansprechen </w:t>
      </w:r>
    </w:p>
    <w:p w14:paraId="426FFF45" w14:textId="5452E11E" w:rsidR="0001473B" w:rsidRPr="004022A0" w:rsidRDefault="00EF34EB" w:rsidP="00AD3BD7">
      <w:pPr>
        <w:rPr>
          <w:bCs/>
          <w:szCs w:val="18"/>
          <w:lang w:val="de-DE"/>
        </w:rPr>
      </w:pPr>
      <w:r>
        <w:rPr>
          <w:bCs/>
          <w:szCs w:val="18"/>
          <w:lang w:val="de-DE"/>
        </w:rPr>
        <w:t xml:space="preserve">Während </w:t>
      </w:r>
      <w:r w:rsidR="00114A4A">
        <w:rPr>
          <w:bCs/>
          <w:szCs w:val="18"/>
          <w:lang w:val="de-DE"/>
        </w:rPr>
        <w:t xml:space="preserve">der IFA </w:t>
      </w:r>
      <w:r>
        <w:rPr>
          <w:bCs/>
          <w:szCs w:val="18"/>
          <w:lang w:val="de-DE"/>
        </w:rPr>
        <w:t xml:space="preserve">in </w:t>
      </w:r>
      <w:r w:rsidR="00114A4A">
        <w:rPr>
          <w:bCs/>
          <w:szCs w:val="18"/>
          <w:lang w:val="de-DE"/>
        </w:rPr>
        <w:t>Berlin</w:t>
      </w:r>
      <w:r w:rsidR="00C44443">
        <w:rPr>
          <w:bCs/>
          <w:szCs w:val="18"/>
          <w:lang w:val="de-DE"/>
        </w:rPr>
        <w:t xml:space="preserve"> zeigt</w:t>
      </w:r>
      <w:r w:rsidR="005919C8" w:rsidRPr="00231CDD">
        <w:rPr>
          <w:bCs/>
          <w:szCs w:val="18"/>
          <w:lang w:val="de-DE"/>
        </w:rPr>
        <w:t xml:space="preserve"> </w:t>
      </w:r>
      <w:r w:rsidR="005919C8">
        <w:rPr>
          <w:bCs/>
          <w:szCs w:val="18"/>
          <w:lang w:val="de-DE"/>
        </w:rPr>
        <w:t>Sennheiser</w:t>
      </w:r>
      <w:r w:rsidR="00C44247">
        <w:rPr>
          <w:bCs/>
          <w:szCs w:val="18"/>
          <w:lang w:val="de-DE"/>
        </w:rPr>
        <w:t xml:space="preserve"> als offizieller Audio-Partner</w:t>
      </w:r>
      <w:r w:rsidR="005919C8">
        <w:rPr>
          <w:bCs/>
          <w:szCs w:val="18"/>
          <w:lang w:val="de-DE"/>
        </w:rPr>
        <w:t xml:space="preserve"> </w:t>
      </w:r>
      <w:r w:rsidR="00C44443">
        <w:rPr>
          <w:bCs/>
          <w:szCs w:val="18"/>
          <w:lang w:val="de-DE"/>
        </w:rPr>
        <w:t>auch</w:t>
      </w:r>
      <w:r w:rsidR="00556B52" w:rsidRPr="00231CDD">
        <w:rPr>
          <w:bCs/>
          <w:szCs w:val="18"/>
          <w:lang w:val="de-DE"/>
        </w:rPr>
        <w:t xml:space="preserve"> </w:t>
      </w:r>
      <w:r w:rsidR="005919C8" w:rsidRPr="00231CDD">
        <w:rPr>
          <w:bCs/>
          <w:szCs w:val="18"/>
          <w:lang w:val="de-DE"/>
        </w:rPr>
        <w:t>seine Kompetenz</w:t>
      </w:r>
      <w:r w:rsidR="00556B52">
        <w:rPr>
          <w:bCs/>
          <w:szCs w:val="18"/>
          <w:lang w:val="de-DE"/>
        </w:rPr>
        <w:t>en</w:t>
      </w:r>
      <w:r w:rsidR="005919C8" w:rsidRPr="00231CDD">
        <w:rPr>
          <w:bCs/>
          <w:szCs w:val="18"/>
          <w:lang w:val="de-DE"/>
        </w:rPr>
        <w:t xml:space="preserve"> im Bereich Professional </w:t>
      </w:r>
      <w:r w:rsidR="005919C8">
        <w:rPr>
          <w:bCs/>
          <w:szCs w:val="18"/>
          <w:lang w:val="de-DE"/>
        </w:rPr>
        <w:t>Audio</w:t>
      </w:r>
      <w:r w:rsidR="00334F1C">
        <w:rPr>
          <w:bCs/>
          <w:szCs w:val="18"/>
          <w:lang w:val="de-DE"/>
        </w:rPr>
        <w:t>.</w:t>
      </w:r>
      <w:r w:rsidR="00231CDD" w:rsidRPr="00231CDD">
        <w:rPr>
          <w:bCs/>
          <w:szCs w:val="18"/>
          <w:lang w:val="de-DE"/>
        </w:rPr>
        <w:t xml:space="preserve"> </w:t>
      </w:r>
      <w:r w:rsidR="00C44247">
        <w:rPr>
          <w:bCs/>
          <w:szCs w:val="18"/>
          <w:lang w:val="de-DE"/>
        </w:rPr>
        <w:t>D</w:t>
      </w:r>
      <w:r w:rsidR="00362354">
        <w:rPr>
          <w:bCs/>
          <w:szCs w:val="18"/>
          <w:lang w:val="de-DE"/>
        </w:rPr>
        <w:t xml:space="preserve">ie </w:t>
      </w:r>
      <w:r w:rsidR="00231CDD" w:rsidRPr="00231CDD">
        <w:rPr>
          <w:bCs/>
          <w:szCs w:val="18"/>
          <w:lang w:val="de-DE"/>
        </w:rPr>
        <w:t xml:space="preserve">Mikrofone und </w:t>
      </w:r>
      <w:r w:rsidR="00362354">
        <w:rPr>
          <w:bCs/>
          <w:szCs w:val="18"/>
          <w:lang w:val="de-DE"/>
        </w:rPr>
        <w:t>Drahtlossender</w:t>
      </w:r>
      <w:r w:rsidR="00231CDD" w:rsidRPr="00231CDD">
        <w:rPr>
          <w:bCs/>
          <w:szCs w:val="18"/>
          <w:lang w:val="de-DE"/>
        </w:rPr>
        <w:t xml:space="preserve"> des Audiospezialisten </w:t>
      </w:r>
      <w:r w:rsidR="00C44247">
        <w:rPr>
          <w:bCs/>
          <w:szCs w:val="18"/>
          <w:lang w:val="de-DE"/>
        </w:rPr>
        <w:t xml:space="preserve">werden </w:t>
      </w:r>
      <w:r w:rsidR="00231CDD" w:rsidRPr="00231CDD">
        <w:rPr>
          <w:bCs/>
          <w:szCs w:val="18"/>
          <w:lang w:val="de-DE"/>
        </w:rPr>
        <w:t xml:space="preserve">auf </w:t>
      </w:r>
      <w:r w:rsidR="00556B52">
        <w:rPr>
          <w:bCs/>
          <w:szCs w:val="18"/>
          <w:lang w:val="de-DE"/>
        </w:rPr>
        <w:t>zahlreichen</w:t>
      </w:r>
      <w:r w:rsidR="00556B52" w:rsidRPr="00231CDD">
        <w:rPr>
          <w:bCs/>
          <w:szCs w:val="18"/>
          <w:lang w:val="de-DE"/>
        </w:rPr>
        <w:t xml:space="preserve"> </w:t>
      </w:r>
      <w:r w:rsidR="00231CDD" w:rsidRPr="00231CDD">
        <w:rPr>
          <w:bCs/>
          <w:szCs w:val="18"/>
          <w:lang w:val="de-DE"/>
        </w:rPr>
        <w:t xml:space="preserve">IFA-Bühnen </w:t>
      </w:r>
      <w:r w:rsidR="00CA1490">
        <w:rPr>
          <w:bCs/>
          <w:szCs w:val="18"/>
          <w:lang w:val="de-DE"/>
        </w:rPr>
        <w:t>zum Einsatz kommen</w:t>
      </w:r>
      <w:r w:rsidR="00231CDD" w:rsidRPr="00231CDD">
        <w:rPr>
          <w:bCs/>
          <w:szCs w:val="18"/>
          <w:lang w:val="de-DE"/>
        </w:rPr>
        <w:t>.</w:t>
      </w:r>
    </w:p>
    <w:p w14:paraId="7FCB677B" w14:textId="77777777" w:rsidR="0001473B" w:rsidRDefault="0001473B" w:rsidP="00AD3BD7">
      <w:pPr>
        <w:rPr>
          <w:b/>
          <w:bCs/>
          <w:szCs w:val="18"/>
          <w:lang w:val="de-DE"/>
        </w:rPr>
      </w:pPr>
    </w:p>
    <w:p w14:paraId="34943340" w14:textId="5DA0E058" w:rsidR="00231CDD" w:rsidRPr="002E753B" w:rsidRDefault="00231CDD" w:rsidP="00AD3BD7">
      <w:pPr>
        <w:rPr>
          <w:b/>
          <w:bCs/>
          <w:szCs w:val="18"/>
          <w:lang w:val="de-DE"/>
        </w:rPr>
      </w:pPr>
      <w:r w:rsidRPr="002E753B">
        <w:rPr>
          <w:b/>
          <w:bCs/>
          <w:szCs w:val="18"/>
          <w:lang w:val="de-DE"/>
        </w:rPr>
        <w:t xml:space="preserve">Besonderer Service für Journalisten </w:t>
      </w:r>
      <w:bookmarkStart w:id="0" w:name="_GoBack"/>
      <w:bookmarkEnd w:id="0"/>
    </w:p>
    <w:p w14:paraId="347EFB16" w14:textId="42549BE0" w:rsidR="00231CDD" w:rsidRPr="00231CDD" w:rsidRDefault="005919C8" w:rsidP="00AD3BD7">
      <w:pPr>
        <w:rPr>
          <w:bCs/>
          <w:szCs w:val="18"/>
          <w:lang w:val="de-DE"/>
        </w:rPr>
      </w:pPr>
      <w:r>
        <w:rPr>
          <w:bCs/>
          <w:szCs w:val="18"/>
          <w:lang w:val="de-DE"/>
        </w:rPr>
        <w:t>I</w:t>
      </w:r>
      <w:r w:rsidR="00231CDD" w:rsidRPr="00231CDD">
        <w:rPr>
          <w:bCs/>
          <w:szCs w:val="18"/>
          <w:lang w:val="de-DE"/>
        </w:rPr>
        <w:t>m Medienzentrum</w:t>
      </w:r>
      <w:r w:rsidRPr="005919C8">
        <w:rPr>
          <w:bCs/>
          <w:szCs w:val="18"/>
          <w:lang w:val="de-DE"/>
        </w:rPr>
        <w:t xml:space="preserve"> </w:t>
      </w:r>
      <w:r w:rsidR="003E1BDD">
        <w:rPr>
          <w:bCs/>
          <w:szCs w:val="18"/>
          <w:lang w:val="de-DE"/>
        </w:rPr>
        <w:t>bietet Sennheiser</w:t>
      </w:r>
      <w:r>
        <w:rPr>
          <w:bCs/>
          <w:szCs w:val="18"/>
          <w:lang w:val="de-DE"/>
        </w:rPr>
        <w:t xml:space="preserve"> für alle nach Berlin gereisten</w:t>
      </w:r>
      <w:r w:rsidRPr="00231CDD">
        <w:rPr>
          <w:bCs/>
          <w:szCs w:val="18"/>
          <w:lang w:val="de-DE"/>
        </w:rPr>
        <w:t xml:space="preserve"> Videojournalisten einen eigenen Service</w:t>
      </w:r>
      <w:r w:rsidR="003E1BDD">
        <w:rPr>
          <w:bCs/>
          <w:szCs w:val="18"/>
          <w:lang w:val="de-DE"/>
        </w:rPr>
        <w:t xml:space="preserve"> an</w:t>
      </w:r>
      <w:r w:rsidR="00334F1C">
        <w:rPr>
          <w:bCs/>
          <w:szCs w:val="18"/>
          <w:lang w:val="de-DE"/>
        </w:rPr>
        <w:t>:</w:t>
      </w:r>
      <w:r w:rsidR="00231CDD" w:rsidRPr="00231CDD">
        <w:rPr>
          <w:bCs/>
          <w:szCs w:val="18"/>
          <w:lang w:val="de-DE"/>
        </w:rPr>
        <w:t xml:space="preserve"> </w:t>
      </w:r>
      <w:r w:rsidR="00C44247">
        <w:rPr>
          <w:bCs/>
          <w:szCs w:val="18"/>
          <w:lang w:val="de-DE"/>
        </w:rPr>
        <w:t>D</w:t>
      </w:r>
      <w:r w:rsidR="00C44443">
        <w:rPr>
          <w:bCs/>
          <w:szCs w:val="18"/>
          <w:lang w:val="de-DE"/>
        </w:rPr>
        <w:t>as Sennheiser „Audio für Video“-</w:t>
      </w:r>
      <w:r w:rsidR="00556B52">
        <w:rPr>
          <w:bCs/>
          <w:szCs w:val="18"/>
          <w:lang w:val="de-DE"/>
        </w:rPr>
        <w:t>Team berät vor Ort a</w:t>
      </w:r>
      <w:r w:rsidR="00231CDD" w:rsidRPr="00231CDD">
        <w:rPr>
          <w:bCs/>
          <w:szCs w:val="18"/>
          <w:lang w:val="de-DE"/>
        </w:rPr>
        <w:t>lle Medien</w:t>
      </w:r>
      <w:r w:rsidR="003C2BA7">
        <w:rPr>
          <w:bCs/>
          <w:szCs w:val="18"/>
          <w:lang w:val="de-DE"/>
        </w:rPr>
        <w:t>schaffenden</w:t>
      </w:r>
      <w:r w:rsidR="00231CDD" w:rsidRPr="00231CDD">
        <w:rPr>
          <w:bCs/>
          <w:szCs w:val="18"/>
          <w:lang w:val="de-DE"/>
        </w:rPr>
        <w:t xml:space="preserve"> mit </w:t>
      </w:r>
      <w:r w:rsidR="00556B52">
        <w:rPr>
          <w:bCs/>
          <w:szCs w:val="18"/>
          <w:lang w:val="de-DE"/>
        </w:rPr>
        <w:t xml:space="preserve">professionellem </w:t>
      </w:r>
      <w:r w:rsidR="00231CDD" w:rsidRPr="00231CDD">
        <w:rPr>
          <w:bCs/>
          <w:szCs w:val="18"/>
          <w:lang w:val="de-DE"/>
        </w:rPr>
        <w:t>Kamera</w:t>
      </w:r>
      <w:r w:rsidR="003C2BA7">
        <w:rPr>
          <w:bCs/>
          <w:szCs w:val="18"/>
          <w:lang w:val="de-DE"/>
        </w:rPr>
        <w:t>equipment</w:t>
      </w:r>
      <w:r w:rsidR="00231CDD" w:rsidRPr="00231CDD">
        <w:rPr>
          <w:bCs/>
          <w:szCs w:val="18"/>
          <w:lang w:val="de-DE"/>
        </w:rPr>
        <w:t xml:space="preserve"> und</w:t>
      </w:r>
      <w:r w:rsidR="00556B52">
        <w:rPr>
          <w:bCs/>
          <w:szCs w:val="18"/>
          <w:lang w:val="de-DE"/>
        </w:rPr>
        <w:t xml:space="preserve"> </w:t>
      </w:r>
      <w:r w:rsidR="00556B52" w:rsidRPr="00231CDD">
        <w:rPr>
          <w:bCs/>
          <w:szCs w:val="18"/>
          <w:lang w:val="de-DE"/>
        </w:rPr>
        <w:t>steht</w:t>
      </w:r>
      <w:r w:rsidR="00231CDD" w:rsidRPr="00231CDD">
        <w:rPr>
          <w:bCs/>
          <w:szCs w:val="18"/>
          <w:lang w:val="de-DE"/>
        </w:rPr>
        <w:t xml:space="preserve"> unterstützend zur Seite.</w:t>
      </w:r>
    </w:p>
    <w:p w14:paraId="067356DC" w14:textId="77777777" w:rsidR="00231CDD" w:rsidRPr="00231CDD" w:rsidRDefault="00231CDD" w:rsidP="00231CDD">
      <w:pPr>
        <w:spacing w:line="240" w:lineRule="atLeast"/>
        <w:rPr>
          <w:bCs/>
          <w:szCs w:val="18"/>
          <w:lang w:val="de-DE"/>
        </w:rPr>
      </w:pPr>
    </w:p>
    <w:p w14:paraId="11D7DD90" w14:textId="77777777" w:rsidR="00231CDD" w:rsidRPr="00231CDD" w:rsidRDefault="00231CDD" w:rsidP="00231CDD">
      <w:pPr>
        <w:spacing w:line="240" w:lineRule="atLeast"/>
        <w:rPr>
          <w:bCs/>
          <w:szCs w:val="18"/>
          <w:lang w:val="de-DE"/>
        </w:rPr>
      </w:pPr>
    </w:p>
    <w:p w14:paraId="11863C16" w14:textId="5FC0477F" w:rsidR="0008677A" w:rsidRPr="0008677A" w:rsidRDefault="0008677A" w:rsidP="0008677A">
      <w:pPr>
        <w:spacing w:line="240" w:lineRule="auto"/>
        <w:rPr>
          <w:b/>
          <w:color w:val="0095D5" w:themeColor="accent1"/>
          <w:szCs w:val="18"/>
          <w:lang w:val="de-DE"/>
        </w:rPr>
      </w:pPr>
      <w:r>
        <w:rPr>
          <w:b/>
          <w:color w:val="0095D5" w:themeColor="accent1"/>
          <w:szCs w:val="18"/>
          <w:lang w:val="de-DE"/>
        </w:rPr>
        <w:t>Über</w:t>
      </w:r>
      <w:r w:rsidRPr="0008677A">
        <w:rPr>
          <w:b/>
          <w:color w:val="0095D5" w:themeColor="accent1"/>
          <w:szCs w:val="18"/>
          <w:lang w:val="de-DE"/>
        </w:rPr>
        <w:t xml:space="preserve"> Sennheiser</w:t>
      </w:r>
    </w:p>
    <w:p w14:paraId="7FFC644D" w14:textId="77777777" w:rsidR="00B93D28" w:rsidRPr="00A01D48" w:rsidRDefault="00B93D28" w:rsidP="00B93D28">
      <w:pPr>
        <w:spacing w:line="240" w:lineRule="auto"/>
        <w:rPr>
          <w:lang w:val="de-DE"/>
        </w:rPr>
      </w:pPr>
      <w:r w:rsidRPr="00A01D48">
        <w:rPr>
          <w:lang w:val="de-DE"/>
        </w:rPr>
        <w:t xml:space="preserve">Die Zukunft der Audio-Welt zu gestalten und für Kunden einzigartige Sound-Erlebnisse zu schaffen – dieser Anspruch eint Sennheiser Mitarbeiter und Partner weltweit. Das 1945 gegründete Familienunternehmen ist einer der führenden Hersteller von Kopfhörern, Mikrofonen und drahtloser Übertragungstechnik. Sennheiser ist mit 21 Vertriebstochtergesellschaften und langjährigen Handelspartnern in über 50 Ländern aktiv und besitzt eigene Produktionsstandorte in Deutschland, Irland, Rumänien und den USA. Seit 2013 leiten Daniel Sennheiser und Dr. Andreas Sennheiser das Unternehmen in der dritten Generation. Der Umsatz der Sennheiser-Gruppe lag 2017 bei 667,7 Millionen Euro. </w:t>
      </w:r>
      <w:hyperlink r:id="rId8" w:history="1">
        <w:r w:rsidRPr="00A01D48">
          <w:rPr>
            <w:color w:val="000000" w:themeColor="hyperlink"/>
            <w:u w:val="single"/>
            <w:lang w:val="de-DE"/>
          </w:rPr>
          <w:t>www.sennheiser.com</w:t>
        </w:r>
      </w:hyperlink>
    </w:p>
    <w:p w14:paraId="10A0CAEC" w14:textId="4C1A9FD3" w:rsidR="00B93D28" w:rsidRDefault="00B93D28" w:rsidP="00B93D28">
      <w:pPr>
        <w:spacing w:line="240" w:lineRule="auto"/>
        <w:rPr>
          <w:b/>
          <w:sz w:val="15"/>
          <w:szCs w:val="15"/>
          <w:lang w:val="de-DE"/>
        </w:rPr>
      </w:pPr>
    </w:p>
    <w:p w14:paraId="3472454F" w14:textId="77777777" w:rsidR="004022A0" w:rsidRPr="00A01D48" w:rsidRDefault="004022A0" w:rsidP="00B93D28">
      <w:pPr>
        <w:spacing w:line="240" w:lineRule="auto"/>
        <w:rPr>
          <w:b/>
          <w:sz w:val="15"/>
          <w:szCs w:val="15"/>
          <w:lang w:val="de-DE"/>
        </w:rPr>
      </w:pPr>
    </w:p>
    <w:p w14:paraId="4F312DB1" w14:textId="77777777" w:rsidR="00805C16" w:rsidRDefault="00805C16" w:rsidP="00B93D28">
      <w:pPr>
        <w:spacing w:line="240" w:lineRule="auto"/>
        <w:rPr>
          <w:b/>
          <w:szCs w:val="1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3935"/>
      </w:tblGrid>
      <w:tr w:rsidR="004022A0" w14:paraId="6EF4F066" w14:textId="77777777" w:rsidTr="001A3983">
        <w:tc>
          <w:tcPr>
            <w:tcW w:w="3935" w:type="dxa"/>
          </w:tcPr>
          <w:p w14:paraId="261757B9" w14:textId="6565C607" w:rsidR="004022A0" w:rsidRPr="006C15AA" w:rsidRDefault="004022A0" w:rsidP="00B93D28">
            <w:pPr>
              <w:spacing w:line="240" w:lineRule="auto"/>
              <w:rPr>
                <w:b/>
                <w:sz w:val="15"/>
                <w:szCs w:val="15"/>
                <w:lang w:val="en-US"/>
              </w:rPr>
            </w:pPr>
            <w:proofErr w:type="spellStart"/>
            <w:r w:rsidRPr="006C15AA">
              <w:rPr>
                <w:b/>
                <w:sz w:val="15"/>
                <w:szCs w:val="15"/>
                <w:lang w:val="en-US"/>
              </w:rPr>
              <w:t>Globaler</w:t>
            </w:r>
            <w:proofErr w:type="spellEnd"/>
            <w:r w:rsidRPr="006C15AA">
              <w:rPr>
                <w:b/>
                <w:sz w:val="15"/>
                <w:szCs w:val="15"/>
                <w:lang w:val="en-US"/>
              </w:rPr>
              <w:t xml:space="preserve"> </w:t>
            </w:r>
            <w:proofErr w:type="spellStart"/>
            <w:r w:rsidRPr="006C15AA">
              <w:rPr>
                <w:b/>
                <w:sz w:val="15"/>
                <w:szCs w:val="15"/>
                <w:lang w:val="en-US"/>
              </w:rPr>
              <w:t>Pressekontakt</w:t>
            </w:r>
            <w:proofErr w:type="spellEnd"/>
          </w:p>
          <w:p w14:paraId="3A705382" w14:textId="77777777" w:rsidR="004022A0" w:rsidRPr="006C15AA" w:rsidRDefault="004022A0" w:rsidP="00B93D28">
            <w:pPr>
              <w:spacing w:line="240" w:lineRule="auto"/>
              <w:rPr>
                <w:b/>
                <w:szCs w:val="18"/>
                <w:lang w:val="en-US"/>
              </w:rPr>
            </w:pPr>
          </w:p>
          <w:p w14:paraId="27F0CFC2" w14:textId="77777777" w:rsidR="004022A0" w:rsidRPr="00E816F0" w:rsidRDefault="004022A0" w:rsidP="004022A0">
            <w:pPr>
              <w:spacing w:line="240" w:lineRule="auto"/>
              <w:rPr>
                <w:color w:val="0095D5"/>
                <w:sz w:val="15"/>
                <w:lang w:val="en-US"/>
              </w:rPr>
            </w:pPr>
            <w:r w:rsidRPr="00E816F0">
              <w:rPr>
                <w:color w:val="0095D5"/>
                <w:sz w:val="15"/>
                <w:lang w:val="en-US"/>
              </w:rPr>
              <w:t xml:space="preserve">Mareike Oer </w:t>
            </w:r>
          </w:p>
          <w:p w14:paraId="5C5F0CCF" w14:textId="77777777" w:rsidR="004022A0" w:rsidRPr="00E816F0" w:rsidRDefault="004022A0" w:rsidP="004022A0">
            <w:pPr>
              <w:spacing w:line="240" w:lineRule="auto"/>
              <w:rPr>
                <w:sz w:val="15"/>
                <w:lang w:val="en-US"/>
              </w:rPr>
            </w:pPr>
            <w:r w:rsidRPr="00E816F0">
              <w:rPr>
                <w:sz w:val="15"/>
                <w:lang w:val="en-US"/>
              </w:rPr>
              <w:t>Corporate Communications</w:t>
            </w:r>
            <w:r w:rsidRPr="00E816F0">
              <w:rPr>
                <w:sz w:val="15"/>
                <w:lang w:val="en-US"/>
              </w:rPr>
              <w:tab/>
            </w:r>
          </w:p>
          <w:p w14:paraId="420CD752" w14:textId="457B438B" w:rsidR="004022A0" w:rsidRPr="006C15AA" w:rsidRDefault="00C4587A" w:rsidP="004022A0">
            <w:pPr>
              <w:spacing w:line="240" w:lineRule="auto"/>
              <w:rPr>
                <w:b/>
                <w:szCs w:val="18"/>
                <w:lang w:val="en-US"/>
              </w:rPr>
            </w:pPr>
            <w:hyperlink r:id="rId9" w:history="1">
              <w:r w:rsidR="004022A0" w:rsidRPr="00D665D6">
                <w:rPr>
                  <w:rStyle w:val="Hyperlink"/>
                  <w:sz w:val="15"/>
                  <w:lang w:val="en-US"/>
                </w:rPr>
                <w:t>mareike.oer@sennheiser.com</w:t>
              </w:r>
            </w:hyperlink>
            <w:r w:rsidR="004022A0">
              <w:rPr>
                <w:sz w:val="15"/>
                <w:lang w:val="en-US"/>
              </w:rPr>
              <w:br/>
            </w:r>
            <w:r w:rsidR="004022A0" w:rsidRPr="00E816F0">
              <w:rPr>
                <w:sz w:val="15"/>
                <w:lang w:val="en-US"/>
              </w:rPr>
              <w:t>T +49 (0)5130 600-1719</w:t>
            </w:r>
          </w:p>
        </w:tc>
        <w:tc>
          <w:tcPr>
            <w:tcW w:w="3935" w:type="dxa"/>
          </w:tcPr>
          <w:p w14:paraId="77401652" w14:textId="6BC608D4" w:rsidR="004022A0" w:rsidRPr="006C15AA" w:rsidRDefault="004022A0" w:rsidP="004022A0">
            <w:pPr>
              <w:pStyle w:val="Contact"/>
              <w:spacing w:line="240" w:lineRule="auto"/>
              <w:rPr>
                <w:lang w:val="de-DE"/>
              </w:rPr>
            </w:pPr>
            <w:r w:rsidRPr="006C15AA">
              <w:rPr>
                <w:b/>
                <w:lang w:val="de-DE"/>
              </w:rPr>
              <w:t>Lokaler Pressekontakt</w:t>
            </w:r>
            <w:r w:rsidRPr="006C15AA">
              <w:rPr>
                <w:b/>
                <w:lang w:val="de-DE"/>
              </w:rPr>
              <w:br/>
            </w:r>
            <w:r w:rsidRPr="006C15AA">
              <w:rPr>
                <w:b/>
                <w:lang w:val="de-DE"/>
              </w:rPr>
              <w:br/>
            </w:r>
            <w:r w:rsidRPr="006C15AA">
              <w:rPr>
                <w:color w:val="0095D5"/>
                <w:lang w:val="de-DE"/>
              </w:rPr>
              <w:t>Maik Robbe</w:t>
            </w:r>
            <w:r w:rsidRPr="006C15AA">
              <w:rPr>
                <w:lang w:val="de-DE"/>
              </w:rPr>
              <w:t xml:space="preserve"> </w:t>
            </w:r>
          </w:p>
          <w:p w14:paraId="70A54D62" w14:textId="6B587373" w:rsidR="004022A0" w:rsidRPr="000E0DEC" w:rsidRDefault="004022A0" w:rsidP="004022A0">
            <w:pPr>
              <w:pStyle w:val="Contact"/>
              <w:spacing w:line="240" w:lineRule="auto"/>
              <w:rPr>
                <w:lang w:val="de-DE"/>
              </w:rPr>
            </w:pPr>
            <w:r w:rsidRPr="000E0DEC">
              <w:rPr>
                <w:lang w:val="de-DE"/>
              </w:rPr>
              <w:t>Consumer Electronics</w:t>
            </w:r>
            <w:r w:rsidRPr="000E0DEC">
              <w:rPr>
                <w:lang w:val="de-DE"/>
              </w:rPr>
              <w:br/>
            </w:r>
            <w:hyperlink r:id="rId10" w:history="1">
              <w:r w:rsidR="00FF261A" w:rsidRPr="000E0DEC">
                <w:rPr>
                  <w:rStyle w:val="Hyperlink"/>
                  <w:lang w:val="de-DE"/>
                </w:rPr>
                <w:t>maik.robbe@sennheiser.com</w:t>
              </w:r>
            </w:hyperlink>
            <w:r w:rsidR="00FF261A" w:rsidRPr="000E0DEC">
              <w:rPr>
                <w:lang w:val="de-DE"/>
              </w:rPr>
              <w:t xml:space="preserve"> </w:t>
            </w:r>
          </w:p>
          <w:p w14:paraId="01AD4321" w14:textId="1096A3B6" w:rsidR="004022A0" w:rsidRDefault="004022A0" w:rsidP="004022A0">
            <w:pPr>
              <w:spacing w:line="240" w:lineRule="auto"/>
              <w:rPr>
                <w:b/>
                <w:szCs w:val="18"/>
                <w:lang w:val="de-DE"/>
              </w:rPr>
            </w:pPr>
            <w:r w:rsidRPr="004022A0">
              <w:rPr>
                <w:sz w:val="15"/>
              </w:rPr>
              <w:t>T +49 (0)5130 600-1028</w:t>
            </w:r>
          </w:p>
        </w:tc>
      </w:tr>
    </w:tbl>
    <w:p w14:paraId="22DDC029" w14:textId="52EFDDE1" w:rsidR="005C1D85" w:rsidRPr="00B93D28" w:rsidRDefault="005C1D85" w:rsidP="00B93D28">
      <w:pPr>
        <w:pStyle w:val="berschrift1"/>
        <w:spacing w:line="240" w:lineRule="auto"/>
        <w:rPr>
          <w:bCs/>
          <w:lang w:val="de-DE"/>
        </w:rPr>
      </w:pPr>
    </w:p>
    <w:sectPr w:rsidR="005C1D85" w:rsidRPr="00B93D28" w:rsidSect="008B5C6C">
      <w:headerReference w:type="default" r:id="rId11"/>
      <w:headerReference w:type="first" r:id="rId12"/>
      <w:footerReference w:type="first" r:id="rId13"/>
      <w:pgSz w:w="11906" w:h="16838" w:code="9"/>
      <w:pgMar w:top="2756"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A8425" w14:textId="77777777" w:rsidR="00DB2B04" w:rsidRDefault="00DB2B04" w:rsidP="00CA1EB9">
      <w:pPr>
        <w:spacing w:line="240" w:lineRule="auto"/>
      </w:pPr>
      <w:r>
        <w:separator/>
      </w:r>
    </w:p>
  </w:endnote>
  <w:endnote w:type="continuationSeparator" w:id="0">
    <w:p w14:paraId="7C99958E" w14:textId="77777777" w:rsidR="00DB2B04" w:rsidRDefault="00DB2B04" w:rsidP="00CA1EB9">
      <w:pPr>
        <w:spacing w:line="240" w:lineRule="auto"/>
      </w:pPr>
      <w:r>
        <w:continuationSeparator/>
      </w:r>
    </w:p>
  </w:endnote>
  <w:endnote w:type="continuationNotice" w:id="1">
    <w:p w14:paraId="6CDA407E" w14:textId="77777777" w:rsidR="00DB2B04" w:rsidRDefault="00DB2B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embedRegular r:id="rId1" w:fontKey="{C28A1DCD-3757-44EE-AA74-855BCC52CEC2}"/>
    <w:embedBold r:id="rId2" w:fontKey="{55461710-1A17-4669-A9A7-EC10CBFE72C3}"/>
    <w:embedBoldItalic r:id="rId3" w:fontKey="{733F1268-E48B-478E-B6A6-4B710C17292C}"/>
  </w:font>
  <w:font w:name="Tahoma">
    <w:panose1 w:val="020B0604030504040204"/>
    <w:charset w:val="00"/>
    <w:family w:val="swiss"/>
    <w:pitch w:val="variable"/>
    <w:sig w:usb0="E1002EFF" w:usb1="C000605B" w:usb2="00000029" w:usb3="00000000" w:csb0="000101FF" w:csb1="00000000"/>
    <w:embedRegular r:id="rId4" w:fontKey="{28B7B320-BFF9-43D0-A97D-FA51E415E854}"/>
  </w:font>
  <w:font w:name="Sennheiser-Bold">
    <w:panose1 w:val="020B0500000000000000"/>
    <w:charset w:val="00"/>
    <w:family w:val="swiss"/>
    <w:pitch w:val="variable"/>
    <w:sig w:usb0="8000002F" w:usb1="1000004A" w:usb2="00000000" w:usb3="00000000" w:csb0="00000013" w:csb1="00000000"/>
    <w:embedRegular r:id="rId5" w:fontKey="{D5341CDE-4CC0-467B-A2D3-E63ED58E503F}"/>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911E" w14:textId="77777777" w:rsidR="00DB2B04" w:rsidRDefault="00DB2B04">
    <w:pPr>
      <w:pStyle w:val="Fuzeile"/>
    </w:pPr>
    <w:r>
      <w:rPr>
        <w:noProof/>
        <w:lang w:val="de-DE" w:eastAsia="de-DE"/>
      </w:rPr>
      <w:drawing>
        <wp:anchor distT="0" distB="0" distL="114300" distR="114300" simplePos="0" relativeHeight="251673600" behindDoc="0" locked="1" layoutInCell="1" allowOverlap="1" wp14:anchorId="7146E2B4" wp14:editId="47740189">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D4B87" w14:textId="77777777" w:rsidR="00DB2B04" w:rsidRDefault="00DB2B04" w:rsidP="00CA1EB9">
      <w:pPr>
        <w:spacing w:line="240" w:lineRule="auto"/>
      </w:pPr>
      <w:r>
        <w:separator/>
      </w:r>
    </w:p>
  </w:footnote>
  <w:footnote w:type="continuationSeparator" w:id="0">
    <w:p w14:paraId="4E3D289F" w14:textId="77777777" w:rsidR="00DB2B04" w:rsidRDefault="00DB2B04" w:rsidP="00CA1EB9">
      <w:pPr>
        <w:spacing w:line="240" w:lineRule="auto"/>
      </w:pPr>
      <w:r>
        <w:continuationSeparator/>
      </w:r>
    </w:p>
  </w:footnote>
  <w:footnote w:type="continuationNotice" w:id="1">
    <w:p w14:paraId="549D3308" w14:textId="77777777" w:rsidR="00DB2B04" w:rsidRDefault="00DB2B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A373" w14:textId="764216B6" w:rsidR="00DB2B04" w:rsidRPr="008E5D5C" w:rsidRDefault="00DB2B04" w:rsidP="008E5D5C">
    <w:pPr>
      <w:pStyle w:val="Kopfzeile"/>
      <w:rPr>
        <w:color w:val="0095D5" w:themeColor="accent1"/>
      </w:rPr>
    </w:pPr>
    <w:r w:rsidRPr="008E5D5C">
      <w:rPr>
        <w:noProof/>
        <w:color w:val="0095D5" w:themeColor="accent1"/>
        <w:lang w:val="de-DE" w:eastAsia="de-DE"/>
      </w:rPr>
      <w:drawing>
        <wp:anchor distT="0" distB="0" distL="114300" distR="114300" simplePos="0" relativeHeight="251656704" behindDoc="0" locked="1" layoutInCell="1" allowOverlap="1" wp14:anchorId="412C9980" wp14:editId="6709ADBF">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noProof/>
        <w:color w:val="0095D5" w:themeColor="accent1"/>
        <w:lang w:val="de-DE" w:eastAsia="de-DE"/>
      </w:rPr>
      <w:t>Pressemitteilung</w:t>
    </w:r>
  </w:p>
  <w:p w14:paraId="10DC4BF2" w14:textId="084A0D7C" w:rsidR="00DB2B04" w:rsidRPr="008E5D5C" w:rsidRDefault="00DB2B04" w:rsidP="008E5D5C">
    <w:pPr>
      <w:pStyle w:val="Kopfzeile"/>
    </w:pPr>
    <w:r>
      <w:fldChar w:fldCharType="begin"/>
    </w:r>
    <w:r>
      <w:instrText xml:space="preserve"> PAGE  \* Arabic  \* MERGEFORMAT </w:instrText>
    </w:r>
    <w:r>
      <w:fldChar w:fldCharType="separate"/>
    </w:r>
    <w:r w:rsidR="000E0DEC">
      <w:rPr>
        <w:noProof/>
      </w:rPr>
      <w:t>2</w:t>
    </w:r>
    <w:r>
      <w:fldChar w:fldCharType="end"/>
    </w:r>
    <w:r>
      <w:t>/</w:t>
    </w:r>
    <w:r>
      <w:rPr>
        <w:noProof/>
      </w:rPr>
      <w:fldChar w:fldCharType="begin"/>
    </w:r>
    <w:r>
      <w:rPr>
        <w:noProof/>
      </w:rPr>
      <w:instrText xml:space="preserve"> NUMPAGES  \* Arabic  \* MERGEFORMAT </w:instrText>
    </w:r>
    <w:r>
      <w:rPr>
        <w:noProof/>
      </w:rPr>
      <w:fldChar w:fldCharType="separate"/>
    </w:r>
    <w:r w:rsidR="000E0DEC">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A1EA" w14:textId="12B07970" w:rsidR="00DB2B04" w:rsidRPr="008E5D5C" w:rsidRDefault="00DB2B04" w:rsidP="008E5D5C">
    <w:pPr>
      <w:pStyle w:val="Kopfzeile"/>
      <w:rPr>
        <w:color w:val="0095D5" w:themeColor="accent1"/>
      </w:rPr>
    </w:pPr>
    <w:r w:rsidRPr="008E5D5C">
      <w:rPr>
        <w:noProof/>
        <w:color w:val="0095D5" w:themeColor="accent1"/>
        <w:lang w:val="de-DE" w:eastAsia="de-DE"/>
      </w:rPr>
      <w:drawing>
        <wp:anchor distT="0" distB="0" distL="114300" distR="114300" simplePos="0" relativeHeight="251656192" behindDoc="0" locked="1" layoutInCell="1" allowOverlap="1" wp14:anchorId="795B67F4" wp14:editId="42AFE73D">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noProof/>
        <w:color w:val="0095D5" w:themeColor="accent1"/>
        <w:lang w:val="de-DE" w:eastAsia="de-DE"/>
      </w:rPr>
      <w:t>Pressemitteilung</w:t>
    </w:r>
  </w:p>
  <w:p w14:paraId="36E158DD" w14:textId="27086F10" w:rsidR="00DB2B04" w:rsidRPr="008E5D5C" w:rsidRDefault="00DB2B04" w:rsidP="008E5D5C">
    <w:pPr>
      <w:pStyle w:val="Kopfzeile"/>
    </w:pPr>
    <w:r>
      <w:fldChar w:fldCharType="begin"/>
    </w:r>
    <w:r>
      <w:instrText xml:space="preserve"> PAGE  \* Arabic  \* MERGEFORMAT </w:instrText>
    </w:r>
    <w:r>
      <w:fldChar w:fldCharType="separate"/>
    </w:r>
    <w:r w:rsidR="000E0DEC">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0E0DEC">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705"/>
    <w:multiLevelType w:val="hybridMultilevel"/>
    <w:tmpl w:val="D46CDA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09A797B"/>
    <w:multiLevelType w:val="hybridMultilevel"/>
    <w:tmpl w:val="60D2BAB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25DC1164"/>
    <w:multiLevelType w:val="hybridMultilevel"/>
    <w:tmpl w:val="9D26594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E103E"/>
    <w:multiLevelType w:val="hybridMultilevel"/>
    <w:tmpl w:val="8946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794206"/>
    <w:multiLevelType w:val="hybridMultilevel"/>
    <w:tmpl w:val="5F1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71A8B"/>
    <w:multiLevelType w:val="hybridMultilevel"/>
    <w:tmpl w:val="F9001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EB9"/>
    <w:rsid w:val="00000D78"/>
    <w:rsid w:val="00002217"/>
    <w:rsid w:val="00002D4D"/>
    <w:rsid w:val="000125F9"/>
    <w:rsid w:val="0001473B"/>
    <w:rsid w:val="0001645C"/>
    <w:rsid w:val="00016B39"/>
    <w:rsid w:val="00022F1D"/>
    <w:rsid w:val="000337EF"/>
    <w:rsid w:val="00037EAD"/>
    <w:rsid w:val="000401EE"/>
    <w:rsid w:val="00040E1F"/>
    <w:rsid w:val="00044BFE"/>
    <w:rsid w:val="000478B5"/>
    <w:rsid w:val="000511C3"/>
    <w:rsid w:val="00053C6E"/>
    <w:rsid w:val="00054492"/>
    <w:rsid w:val="00055D34"/>
    <w:rsid w:val="00057BEA"/>
    <w:rsid w:val="00061CA9"/>
    <w:rsid w:val="000626AC"/>
    <w:rsid w:val="00064AC4"/>
    <w:rsid w:val="000668B0"/>
    <w:rsid w:val="00073DCF"/>
    <w:rsid w:val="000770A7"/>
    <w:rsid w:val="00080D3E"/>
    <w:rsid w:val="000839CB"/>
    <w:rsid w:val="00083EE8"/>
    <w:rsid w:val="0008677A"/>
    <w:rsid w:val="000911FA"/>
    <w:rsid w:val="00093D62"/>
    <w:rsid w:val="00096A74"/>
    <w:rsid w:val="00097589"/>
    <w:rsid w:val="000A1506"/>
    <w:rsid w:val="000A27EE"/>
    <w:rsid w:val="000A4742"/>
    <w:rsid w:val="000A5C70"/>
    <w:rsid w:val="000A64CE"/>
    <w:rsid w:val="000B1B7F"/>
    <w:rsid w:val="000B26C6"/>
    <w:rsid w:val="000B6E78"/>
    <w:rsid w:val="000C48D2"/>
    <w:rsid w:val="000C6B24"/>
    <w:rsid w:val="000C6C8D"/>
    <w:rsid w:val="000D01F1"/>
    <w:rsid w:val="000D14F9"/>
    <w:rsid w:val="000D47C4"/>
    <w:rsid w:val="000D7C0F"/>
    <w:rsid w:val="000E0DEC"/>
    <w:rsid w:val="000E36F9"/>
    <w:rsid w:val="000E75BF"/>
    <w:rsid w:val="000F141B"/>
    <w:rsid w:val="000F1CC4"/>
    <w:rsid w:val="000F2D8D"/>
    <w:rsid w:val="000F5F6D"/>
    <w:rsid w:val="001137A5"/>
    <w:rsid w:val="00113E3C"/>
    <w:rsid w:val="00114A4A"/>
    <w:rsid w:val="0011548F"/>
    <w:rsid w:val="00120DEA"/>
    <w:rsid w:val="001212D0"/>
    <w:rsid w:val="00121501"/>
    <w:rsid w:val="00122735"/>
    <w:rsid w:val="001320DA"/>
    <w:rsid w:val="00133136"/>
    <w:rsid w:val="001357A8"/>
    <w:rsid w:val="0014006E"/>
    <w:rsid w:val="00141B09"/>
    <w:rsid w:val="00142745"/>
    <w:rsid w:val="00142C57"/>
    <w:rsid w:val="0014308F"/>
    <w:rsid w:val="00145A5A"/>
    <w:rsid w:val="00152F59"/>
    <w:rsid w:val="0015315E"/>
    <w:rsid w:val="00157AE1"/>
    <w:rsid w:val="00166073"/>
    <w:rsid w:val="00171D56"/>
    <w:rsid w:val="00171DA1"/>
    <w:rsid w:val="00173387"/>
    <w:rsid w:val="00180B8C"/>
    <w:rsid w:val="00180C61"/>
    <w:rsid w:val="00181A1C"/>
    <w:rsid w:val="00181F89"/>
    <w:rsid w:val="00184868"/>
    <w:rsid w:val="0018506C"/>
    <w:rsid w:val="00186C1C"/>
    <w:rsid w:val="00186F92"/>
    <w:rsid w:val="00191B3A"/>
    <w:rsid w:val="0019228F"/>
    <w:rsid w:val="00192A3D"/>
    <w:rsid w:val="00194785"/>
    <w:rsid w:val="001954B1"/>
    <w:rsid w:val="00197625"/>
    <w:rsid w:val="001A033B"/>
    <w:rsid w:val="001A0B88"/>
    <w:rsid w:val="001A1635"/>
    <w:rsid w:val="001A26AA"/>
    <w:rsid w:val="001A3983"/>
    <w:rsid w:val="001A42A6"/>
    <w:rsid w:val="001B2AFB"/>
    <w:rsid w:val="001B46A8"/>
    <w:rsid w:val="001B4A51"/>
    <w:rsid w:val="001B613D"/>
    <w:rsid w:val="001C1D46"/>
    <w:rsid w:val="001C371F"/>
    <w:rsid w:val="001C491F"/>
    <w:rsid w:val="001C63D8"/>
    <w:rsid w:val="001C65F6"/>
    <w:rsid w:val="001C690D"/>
    <w:rsid w:val="001D4E25"/>
    <w:rsid w:val="001D5C27"/>
    <w:rsid w:val="001D721A"/>
    <w:rsid w:val="001E1328"/>
    <w:rsid w:val="001E279F"/>
    <w:rsid w:val="001E4AD4"/>
    <w:rsid w:val="001E6598"/>
    <w:rsid w:val="001E6E4C"/>
    <w:rsid w:val="001E7C9C"/>
    <w:rsid w:val="001F3001"/>
    <w:rsid w:val="001F43A2"/>
    <w:rsid w:val="00202018"/>
    <w:rsid w:val="0020316D"/>
    <w:rsid w:val="002057CE"/>
    <w:rsid w:val="002063FC"/>
    <w:rsid w:val="00212A65"/>
    <w:rsid w:val="002243BB"/>
    <w:rsid w:val="00227072"/>
    <w:rsid w:val="00231CDD"/>
    <w:rsid w:val="00236E1C"/>
    <w:rsid w:val="00240AD1"/>
    <w:rsid w:val="00245CF0"/>
    <w:rsid w:val="00247223"/>
    <w:rsid w:val="0026200A"/>
    <w:rsid w:val="00262E12"/>
    <w:rsid w:val="00264678"/>
    <w:rsid w:val="00271D18"/>
    <w:rsid w:val="00275873"/>
    <w:rsid w:val="002763C9"/>
    <w:rsid w:val="00276BA8"/>
    <w:rsid w:val="00277768"/>
    <w:rsid w:val="002815EB"/>
    <w:rsid w:val="00282A8D"/>
    <w:rsid w:val="002842E6"/>
    <w:rsid w:val="002942A3"/>
    <w:rsid w:val="00295B85"/>
    <w:rsid w:val="002A019D"/>
    <w:rsid w:val="002A1973"/>
    <w:rsid w:val="002A2965"/>
    <w:rsid w:val="002A34D9"/>
    <w:rsid w:val="002A474A"/>
    <w:rsid w:val="002A7FF9"/>
    <w:rsid w:val="002B2BDF"/>
    <w:rsid w:val="002B3026"/>
    <w:rsid w:val="002B6FBA"/>
    <w:rsid w:val="002C16F9"/>
    <w:rsid w:val="002C6F4D"/>
    <w:rsid w:val="002D0E3C"/>
    <w:rsid w:val="002D30B3"/>
    <w:rsid w:val="002D4094"/>
    <w:rsid w:val="002E3227"/>
    <w:rsid w:val="002E753B"/>
    <w:rsid w:val="002F3812"/>
    <w:rsid w:val="002F7D3D"/>
    <w:rsid w:val="003030A3"/>
    <w:rsid w:val="0030347E"/>
    <w:rsid w:val="00305126"/>
    <w:rsid w:val="00306A02"/>
    <w:rsid w:val="00307062"/>
    <w:rsid w:val="00311C6F"/>
    <w:rsid w:val="003160AB"/>
    <w:rsid w:val="00321C8F"/>
    <w:rsid w:val="00322339"/>
    <w:rsid w:val="00326E5E"/>
    <w:rsid w:val="00326FB8"/>
    <w:rsid w:val="00331049"/>
    <w:rsid w:val="00334907"/>
    <w:rsid w:val="00334AD0"/>
    <w:rsid w:val="00334F1C"/>
    <w:rsid w:val="00336BD8"/>
    <w:rsid w:val="003422F0"/>
    <w:rsid w:val="003438F4"/>
    <w:rsid w:val="00343B06"/>
    <w:rsid w:val="0034443E"/>
    <w:rsid w:val="00352C39"/>
    <w:rsid w:val="00355396"/>
    <w:rsid w:val="003558A3"/>
    <w:rsid w:val="0036106B"/>
    <w:rsid w:val="00362354"/>
    <w:rsid w:val="00363292"/>
    <w:rsid w:val="00365380"/>
    <w:rsid w:val="00366107"/>
    <w:rsid w:val="003759F4"/>
    <w:rsid w:val="00375ACD"/>
    <w:rsid w:val="00377782"/>
    <w:rsid w:val="003843F5"/>
    <w:rsid w:val="00386DB6"/>
    <w:rsid w:val="00391823"/>
    <w:rsid w:val="003928CD"/>
    <w:rsid w:val="003973AD"/>
    <w:rsid w:val="003A037D"/>
    <w:rsid w:val="003A2CD8"/>
    <w:rsid w:val="003A3E7E"/>
    <w:rsid w:val="003A45DA"/>
    <w:rsid w:val="003A4866"/>
    <w:rsid w:val="003A51E6"/>
    <w:rsid w:val="003B3D7A"/>
    <w:rsid w:val="003B3D9B"/>
    <w:rsid w:val="003B5C33"/>
    <w:rsid w:val="003B5FEE"/>
    <w:rsid w:val="003C099F"/>
    <w:rsid w:val="003C2BA7"/>
    <w:rsid w:val="003C480D"/>
    <w:rsid w:val="003C4E29"/>
    <w:rsid w:val="003C52BD"/>
    <w:rsid w:val="003C6F81"/>
    <w:rsid w:val="003C7131"/>
    <w:rsid w:val="003D02A5"/>
    <w:rsid w:val="003D06A1"/>
    <w:rsid w:val="003D367F"/>
    <w:rsid w:val="003E1BDD"/>
    <w:rsid w:val="003E5824"/>
    <w:rsid w:val="003E673B"/>
    <w:rsid w:val="003F0564"/>
    <w:rsid w:val="003F405D"/>
    <w:rsid w:val="003F5DF5"/>
    <w:rsid w:val="003F77F5"/>
    <w:rsid w:val="003F783C"/>
    <w:rsid w:val="004010F5"/>
    <w:rsid w:val="004022A0"/>
    <w:rsid w:val="00402578"/>
    <w:rsid w:val="004134F9"/>
    <w:rsid w:val="00414469"/>
    <w:rsid w:val="00427BEF"/>
    <w:rsid w:val="00427CE9"/>
    <w:rsid w:val="004349B5"/>
    <w:rsid w:val="00435CDC"/>
    <w:rsid w:val="0043688A"/>
    <w:rsid w:val="0044023F"/>
    <w:rsid w:val="0044420C"/>
    <w:rsid w:val="00451B2E"/>
    <w:rsid w:val="00453B3E"/>
    <w:rsid w:val="00454AA2"/>
    <w:rsid w:val="00457388"/>
    <w:rsid w:val="004608D6"/>
    <w:rsid w:val="00470F90"/>
    <w:rsid w:val="00471EAD"/>
    <w:rsid w:val="00471FE9"/>
    <w:rsid w:val="00473140"/>
    <w:rsid w:val="00476320"/>
    <w:rsid w:val="00476AB0"/>
    <w:rsid w:val="00484D81"/>
    <w:rsid w:val="00493817"/>
    <w:rsid w:val="004A156B"/>
    <w:rsid w:val="004A5CBB"/>
    <w:rsid w:val="004A6D5F"/>
    <w:rsid w:val="004B6CB1"/>
    <w:rsid w:val="004D05A5"/>
    <w:rsid w:val="004D05E8"/>
    <w:rsid w:val="004D2862"/>
    <w:rsid w:val="004D636E"/>
    <w:rsid w:val="004E051B"/>
    <w:rsid w:val="004E0CDD"/>
    <w:rsid w:val="004E286E"/>
    <w:rsid w:val="004E49B8"/>
    <w:rsid w:val="004E71C8"/>
    <w:rsid w:val="004F0673"/>
    <w:rsid w:val="004F133E"/>
    <w:rsid w:val="004F13EB"/>
    <w:rsid w:val="004F5242"/>
    <w:rsid w:val="004F6DFE"/>
    <w:rsid w:val="004F7096"/>
    <w:rsid w:val="00500B9D"/>
    <w:rsid w:val="005014C3"/>
    <w:rsid w:val="00504FC5"/>
    <w:rsid w:val="0050640D"/>
    <w:rsid w:val="00512EA4"/>
    <w:rsid w:val="00515150"/>
    <w:rsid w:val="00517A71"/>
    <w:rsid w:val="00521C8D"/>
    <w:rsid w:val="00524A50"/>
    <w:rsid w:val="005259DF"/>
    <w:rsid w:val="00525B22"/>
    <w:rsid w:val="0052755B"/>
    <w:rsid w:val="00527650"/>
    <w:rsid w:val="00527871"/>
    <w:rsid w:val="005327DB"/>
    <w:rsid w:val="0053531D"/>
    <w:rsid w:val="00536707"/>
    <w:rsid w:val="00540039"/>
    <w:rsid w:val="00542D4D"/>
    <w:rsid w:val="00550589"/>
    <w:rsid w:val="00556B52"/>
    <w:rsid w:val="005619A4"/>
    <w:rsid w:val="00561D90"/>
    <w:rsid w:val="005631C4"/>
    <w:rsid w:val="00573373"/>
    <w:rsid w:val="0058058E"/>
    <w:rsid w:val="00581D67"/>
    <w:rsid w:val="005821B5"/>
    <w:rsid w:val="005857C5"/>
    <w:rsid w:val="00590252"/>
    <w:rsid w:val="005919C8"/>
    <w:rsid w:val="00594756"/>
    <w:rsid w:val="005979C0"/>
    <w:rsid w:val="005A46FE"/>
    <w:rsid w:val="005A474A"/>
    <w:rsid w:val="005B39C7"/>
    <w:rsid w:val="005C0F32"/>
    <w:rsid w:val="005C1D85"/>
    <w:rsid w:val="005C1F67"/>
    <w:rsid w:val="005C55C4"/>
    <w:rsid w:val="005D0B60"/>
    <w:rsid w:val="005D10C1"/>
    <w:rsid w:val="005D1DCD"/>
    <w:rsid w:val="005D204B"/>
    <w:rsid w:val="005D3436"/>
    <w:rsid w:val="005D571F"/>
    <w:rsid w:val="005D6548"/>
    <w:rsid w:val="005E022D"/>
    <w:rsid w:val="005E1EB4"/>
    <w:rsid w:val="005E6B07"/>
    <w:rsid w:val="005F05B7"/>
    <w:rsid w:val="005F1A42"/>
    <w:rsid w:val="005F2226"/>
    <w:rsid w:val="005F4721"/>
    <w:rsid w:val="0060142B"/>
    <w:rsid w:val="00606CB8"/>
    <w:rsid w:val="00607B4B"/>
    <w:rsid w:val="006108B6"/>
    <w:rsid w:val="00625F38"/>
    <w:rsid w:val="0063221C"/>
    <w:rsid w:val="006409E3"/>
    <w:rsid w:val="00641A11"/>
    <w:rsid w:val="00645161"/>
    <w:rsid w:val="00653373"/>
    <w:rsid w:val="00654F20"/>
    <w:rsid w:val="0065773B"/>
    <w:rsid w:val="006656AA"/>
    <w:rsid w:val="00671042"/>
    <w:rsid w:val="00676277"/>
    <w:rsid w:val="00676921"/>
    <w:rsid w:val="0068604F"/>
    <w:rsid w:val="00686E10"/>
    <w:rsid w:val="00686EE6"/>
    <w:rsid w:val="00692990"/>
    <w:rsid w:val="0069506C"/>
    <w:rsid w:val="006960A5"/>
    <w:rsid w:val="006A125D"/>
    <w:rsid w:val="006A12A2"/>
    <w:rsid w:val="006A3338"/>
    <w:rsid w:val="006A5695"/>
    <w:rsid w:val="006B4BEE"/>
    <w:rsid w:val="006B58E1"/>
    <w:rsid w:val="006B6FAD"/>
    <w:rsid w:val="006C0155"/>
    <w:rsid w:val="006C15AA"/>
    <w:rsid w:val="006C4AD2"/>
    <w:rsid w:val="006C722B"/>
    <w:rsid w:val="006C7927"/>
    <w:rsid w:val="006D0C3A"/>
    <w:rsid w:val="006D1209"/>
    <w:rsid w:val="006D35D5"/>
    <w:rsid w:val="006D3953"/>
    <w:rsid w:val="006D4CF6"/>
    <w:rsid w:val="006E2084"/>
    <w:rsid w:val="006E4655"/>
    <w:rsid w:val="006F058F"/>
    <w:rsid w:val="006F0C79"/>
    <w:rsid w:val="006F2E9D"/>
    <w:rsid w:val="00702179"/>
    <w:rsid w:val="0070485A"/>
    <w:rsid w:val="0071202C"/>
    <w:rsid w:val="00713818"/>
    <w:rsid w:val="00713C60"/>
    <w:rsid w:val="00715D40"/>
    <w:rsid w:val="00716B3F"/>
    <w:rsid w:val="00720642"/>
    <w:rsid w:val="007209F1"/>
    <w:rsid w:val="007218CD"/>
    <w:rsid w:val="007237E9"/>
    <w:rsid w:val="007305CF"/>
    <w:rsid w:val="00732897"/>
    <w:rsid w:val="00733FC7"/>
    <w:rsid w:val="00747AB0"/>
    <w:rsid w:val="00750927"/>
    <w:rsid w:val="00752EA3"/>
    <w:rsid w:val="0076348C"/>
    <w:rsid w:val="00763F56"/>
    <w:rsid w:val="007664AC"/>
    <w:rsid w:val="00766791"/>
    <w:rsid w:val="00766E21"/>
    <w:rsid w:val="0077015F"/>
    <w:rsid w:val="00771737"/>
    <w:rsid w:val="00773464"/>
    <w:rsid w:val="007761C7"/>
    <w:rsid w:val="00776D45"/>
    <w:rsid w:val="00777308"/>
    <w:rsid w:val="0077761C"/>
    <w:rsid w:val="00787315"/>
    <w:rsid w:val="00790961"/>
    <w:rsid w:val="00790F4E"/>
    <w:rsid w:val="007948CC"/>
    <w:rsid w:val="00795BCA"/>
    <w:rsid w:val="007A0F3C"/>
    <w:rsid w:val="007A1A19"/>
    <w:rsid w:val="007B05CA"/>
    <w:rsid w:val="007B1949"/>
    <w:rsid w:val="007B4269"/>
    <w:rsid w:val="007B55B3"/>
    <w:rsid w:val="007C2B23"/>
    <w:rsid w:val="007C4268"/>
    <w:rsid w:val="007C4F79"/>
    <w:rsid w:val="007C76AD"/>
    <w:rsid w:val="007C786C"/>
    <w:rsid w:val="007D0F9C"/>
    <w:rsid w:val="007D4059"/>
    <w:rsid w:val="007D520D"/>
    <w:rsid w:val="007D73FB"/>
    <w:rsid w:val="007D7B4B"/>
    <w:rsid w:val="007E452D"/>
    <w:rsid w:val="007E4C84"/>
    <w:rsid w:val="007E6030"/>
    <w:rsid w:val="007E60F8"/>
    <w:rsid w:val="007F5FAF"/>
    <w:rsid w:val="00803E33"/>
    <w:rsid w:val="00803F2B"/>
    <w:rsid w:val="00804527"/>
    <w:rsid w:val="00804B72"/>
    <w:rsid w:val="00805C16"/>
    <w:rsid w:val="008077D0"/>
    <w:rsid w:val="00807A02"/>
    <w:rsid w:val="008110DE"/>
    <w:rsid w:val="008137B1"/>
    <w:rsid w:val="00814029"/>
    <w:rsid w:val="00822AA4"/>
    <w:rsid w:val="00822D5B"/>
    <w:rsid w:val="00823549"/>
    <w:rsid w:val="00823B7C"/>
    <w:rsid w:val="00826017"/>
    <w:rsid w:val="00830C18"/>
    <w:rsid w:val="00835AF7"/>
    <w:rsid w:val="00842C3A"/>
    <w:rsid w:val="0084768B"/>
    <w:rsid w:val="00854217"/>
    <w:rsid w:val="00854480"/>
    <w:rsid w:val="0086072E"/>
    <w:rsid w:val="00864992"/>
    <w:rsid w:val="00871483"/>
    <w:rsid w:val="0088359F"/>
    <w:rsid w:val="0089240A"/>
    <w:rsid w:val="00897229"/>
    <w:rsid w:val="008A457F"/>
    <w:rsid w:val="008B1C78"/>
    <w:rsid w:val="008B3683"/>
    <w:rsid w:val="008B5C6C"/>
    <w:rsid w:val="008D6CAB"/>
    <w:rsid w:val="008E5D5C"/>
    <w:rsid w:val="008E711C"/>
    <w:rsid w:val="008F088F"/>
    <w:rsid w:val="008F0EF4"/>
    <w:rsid w:val="008F2D3E"/>
    <w:rsid w:val="008F664A"/>
    <w:rsid w:val="009014B3"/>
    <w:rsid w:val="00907497"/>
    <w:rsid w:val="009142D7"/>
    <w:rsid w:val="009222A3"/>
    <w:rsid w:val="009302B0"/>
    <w:rsid w:val="009320A9"/>
    <w:rsid w:val="0093283D"/>
    <w:rsid w:val="00944C60"/>
    <w:rsid w:val="00950DCF"/>
    <w:rsid w:val="00956EB2"/>
    <w:rsid w:val="00957B7F"/>
    <w:rsid w:val="0096225D"/>
    <w:rsid w:val="009622C8"/>
    <w:rsid w:val="0096404E"/>
    <w:rsid w:val="00965794"/>
    <w:rsid w:val="00965EBA"/>
    <w:rsid w:val="009721CB"/>
    <w:rsid w:val="00977493"/>
    <w:rsid w:val="00983E38"/>
    <w:rsid w:val="009865CC"/>
    <w:rsid w:val="00987F98"/>
    <w:rsid w:val="009A0A95"/>
    <w:rsid w:val="009A7FD8"/>
    <w:rsid w:val="009C45A2"/>
    <w:rsid w:val="009C5E3F"/>
    <w:rsid w:val="009C7999"/>
    <w:rsid w:val="009D607E"/>
    <w:rsid w:val="009D6AD5"/>
    <w:rsid w:val="009E29C2"/>
    <w:rsid w:val="009E564E"/>
    <w:rsid w:val="009E6D35"/>
    <w:rsid w:val="009F5901"/>
    <w:rsid w:val="00A008A1"/>
    <w:rsid w:val="00A00A23"/>
    <w:rsid w:val="00A020A8"/>
    <w:rsid w:val="00A07915"/>
    <w:rsid w:val="00A07C2C"/>
    <w:rsid w:val="00A1128E"/>
    <w:rsid w:val="00A17274"/>
    <w:rsid w:val="00A209D9"/>
    <w:rsid w:val="00A210CB"/>
    <w:rsid w:val="00A236F5"/>
    <w:rsid w:val="00A319FF"/>
    <w:rsid w:val="00A32A29"/>
    <w:rsid w:val="00A35688"/>
    <w:rsid w:val="00A35C00"/>
    <w:rsid w:val="00A47EA2"/>
    <w:rsid w:val="00A5041D"/>
    <w:rsid w:val="00A50799"/>
    <w:rsid w:val="00A509C8"/>
    <w:rsid w:val="00A5170D"/>
    <w:rsid w:val="00A527F4"/>
    <w:rsid w:val="00A6272F"/>
    <w:rsid w:val="00A63BB2"/>
    <w:rsid w:val="00A641F2"/>
    <w:rsid w:val="00A7092B"/>
    <w:rsid w:val="00A71C86"/>
    <w:rsid w:val="00A744F7"/>
    <w:rsid w:val="00A7549E"/>
    <w:rsid w:val="00A81FD4"/>
    <w:rsid w:val="00A86E00"/>
    <w:rsid w:val="00A93107"/>
    <w:rsid w:val="00A93FD2"/>
    <w:rsid w:val="00AA521A"/>
    <w:rsid w:val="00AB0C5A"/>
    <w:rsid w:val="00AB48ED"/>
    <w:rsid w:val="00AB5767"/>
    <w:rsid w:val="00AC20D2"/>
    <w:rsid w:val="00AC4D26"/>
    <w:rsid w:val="00AC4E77"/>
    <w:rsid w:val="00AC4FEC"/>
    <w:rsid w:val="00AD3BD7"/>
    <w:rsid w:val="00AD75E0"/>
    <w:rsid w:val="00AD7D84"/>
    <w:rsid w:val="00AE0EF3"/>
    <w:rsid w:val="00AE1FA6"/>
    <w:rsid w:val="00AE2057"/>
    <w:rsid w:val="00AE2C2A"/>
    <w:rsid w:val="00AE3219"/>
    <w:rsid w:val="00AE487B"/>
    <w:rsid w:val="00AF40CB"/>
    <w:rsid w:val="00AF5B89"/>
    <w:rsid w:val="00B04437"/>
    <w:rsid w:val="00B131AF"/>
    <w:rsid w:val="00B16442"/>
    <w:rsid w:val="00B20DED"/>
    <w:rsid w:val="00B20E88"/>
    <w:rsid w:val="00B231F1"/>
    <w:rsid w:val="00B26BC7"/>
    <w:rsid w:val="00B314E4"/>
    <w:rsid w:val="00B366BE"/>
    <w:rsid w:val="00B403B5"/>
    <w:rsid w:val="00B41C6E"/>
    <w:rsid w:val="00B476AD"/>
    <w:rsid w:val="00B50AD5"/>
    <w:rsid w:val="00B634B4"/>
    <w:rsid w:val="00B64F64"/>
    <w:rsid w:val="00B662BD"/>
    <w:rsid w:val="00B67548"/>
    <w:rsid w:val="00B7303E"/>
    <w:rsid w:val="00B764A1"/>
    <w:rsid w:val="00B76FB7"/>
    <w:rsid w:val="00B81167"/>
    <w:rsid w:val="00B81DA9"/>
    <w:rsid w:val="00B85EC4"/>
    <w:rsid w:val="00B86076"/>
    <w:rsid w:val="00B90BFC"/>
    <w:rsid w:val="00B9233D"/>
    <w:rsid w:val="00B92F00"/>
    <w:rsid w:val="00B92FE3"/>
    <w:rsid w:val="00B93D28"/>
    <w:rsid w:val="00BA1427"/>
    <w:rsid w:val="00BA688E"/>
    <w:rsid w:val="00BA7AC2"/>
    <w:rsid w:val="00BB08F1"/>
    <w:rsid w:val="00BC1A06"/>
    <w:rsid w:val="00BC2122"/>
    <w:rsid w:val="00BC3088"/>
    <w:rsid w:val="00BC7143"/>
    <w:rsid w:val="00BC7B61"/>
    <w:rsid w:val="00BD043C"/>
    <w:rsid w:val="00BD1F80"/>
    <w:rsid w:val="00BD2603"/>
    <w:rsid w:val="00BE06F2"/>
    <w:rsid w:val="00BE32B9"/>
    <w:rsid w:val="00BE3DA9"/>
    <w:rsid w:val="00BE6607"/>
    <w:rsid w:val="00BE766E"/>
    <w:rsid w:val="00BE7FF4"/>
    <w:rsid w:val="00BF19D0"/>
    <w:rsid w:val="00BF3D3A"/>
    <w:rsid w:val="00BF3F4A"/>
    <w:rsid w:val="00BF7691"/>
    <w:rsid w:val="00C005CE"/>
    <w:rsid w:val="00C01482"/>
    <w:rsid w:val="00C03988"/>
    <w:rsid w:val="00C11EF0"/>
    <w:rsid w:val="00C11FA4"/>
    <w:rsid w:val="00C22A78"/>
    <w:rsid w:val="00C23186"/>
    <w:rsid w:val="00C23A68"/>
    <w:rsid w:val="00C24DAB"/>
    <w:rsid w:val="00C24FB7"/>
    <w:rsid w:val="00C25477"/>
    <w:rsid w:val="00C25A78"/>
    <w:rsid w:val="00C366DA"/>
    <w:rsid w:val="00C43AFC"/>
    <w:rsid w:val="00C44247"/>
    <w:rsid w:val="00C44443"/>
    <w:rsid w:val="00C45277"/>
    <w:rsid w:val="00C4586E"/>
    <w:rsid w:val="00C4770C"/>
    <w:rsid w:val="00C51494"/>
    <w:rsid w:val="00C53EFF"/>
    <w:rsid w:val="00C551A6"/>
    <w:rsid w:val="00C56852"/>
    <w:rsid w:val="00C5766E"/>
    <w:rsid w:val="00C6408C"/>
    <w:rsid w:val="00C67F87"/>
    <w:rsid w:val="00C70484"/>
    <w:rsid w:val="00C71FE5"/>
    <w:rsid w:val="00C72973"/>
    <w:rsid w:val="00C743D1"/>
    <w:rsid w:val="00C74E35"/>
    <w:rsid w:val="00C8099E"/>
    <w:rsid w:val="00C81E79"/>
    <w:rsid w:val="00C8240A"/>
    <w:rsid w:val="00C825DF"/>
    <w:rsid w:val="00C86F06"/>
    <w:rsid w:val="00C91ACD"/>
    <w:rsid w:val="00C9514F"/>
    <w:rsid w:val="00C95748"/>
    <w:rsid w:val="00CA1490"/>
    <w:rsid w:val="00CA1EB9"/>
    <w:rsid w:val="00CA2FDE"/>
    <w:rsid w:val="00CA66FC"/>
    <w:rsid w:val="00CB1CCF"/>
    <w:rsid w:val="00CB2BCF"/>
    <w:rsid w:val="00CB6DE4"/>
    <w:rsid w:val="00CC06C6"/>
    <w:rsid w:val="00CC1C7C"/>
    <w:rsid w:val="00CD0687"/>
    <w:rsid w:val="00CD51A4"/>
    <w:rsid w:val="00CD5497"/>
    <w:rsid w:val="00CD6494"/>
    <w:rsid w:val="00CE4200"/>
    <w:rsid w:val="00CE48C2"/>
    <w:rsid w:val="00CE713B"/>
    <w:rsid w:val="00CF14DC"/>
    <w:rsid w:val="00CF238D"/>
    <w:rsid w:val="00CF5272"/>
    <w:rsid w:val="00CF592D"/>
    <w:rsid w:val="00CF77B1"/>
    <w:rsid w:val="00D01F5A"/>
    <w:rsid w:val="00D020E7"/>
    <w:rsid w:val="00D02E4E"/>
    <w:rsid w:val="00D06FD7"/>
    <w:rsid w:val="00D11BBA"/>
    <w:rsid w:val="00D1478D"/>
    <w:rsid w:val="00D20887"/>
    <w:rsid w:val="00D22EA6"/>
    <w:rsid w:val="00D33E54"/>
    <w:rsid w:val="00D36027"/>
    <w:rsid w:val="00D36840"/>
    <w:rsid w:val="00D43077"/>
    <w:rsid w:val="00D43391"/>
    <w:rsid w:val="00D43F35"/>
    <w:rsid w:val="00D44E61"/>
    <w:rsid w:val="00D46FFC"/>
    <w:rsid w:val="00D50F31"/>
    <w:rsid w:val="00D55652"/>
    <w:rsid w:val="00D605A8"/>
    <w:rsid w:val="00D60BF1"/>
    <w:rsid w:val="00D633E0"/>
    <w:rsid w:val="00D644ED"/>
    <w:rsid w:val="00D65075"/>
    <w:rsid w:val="00D726FF"/>
    <w:rsid w:val="00D74B97"/>
    <w:rsid w:val="00D81A03"/>
    <w:rsid w:val="00D8253F"/>
    <w:rsid w:val="00D82CEB"/>
    <w:rsid w:val="00D82F1F"/>
    <w:rsid w:val="00D83361"/>
    <w:rsid w:val="00D83F46"/>
    <w:rsid w:val="00D902FE"/>
    <w:rsid w:val="00D90E4D"/>
    <w:rsid w:val="00D976F7"/>
    <w:rsid w:val="00D97A6E"/>
    <w:rsid w:val="00DA48C6"/>
    <w:rsid w:val="00DA65DC"/>
    <w:rsid w:val="00DB2B04"/>
    <w:rsid w:val="00DB509D"/>
    <w:rsid w:val="00DC0D1A"/>
    <w:rsid w:val="00DC29E1"/>
    <w:rsid w:val="00DC69CF"/>
    <w:rsid w:val="00DC7894"/>
    <w:rsid w:val="00DD30E2"/>
    <w:rsid w:val="00DD515D"/>
    <w:rsid w:val="00DD5EAB"/>
    <w:rsid w:val="00DE253E"/>
    <w:rsid w:val="00DE3B6B"/>
    <w:rsid w:val="00DF2EAD"/>
    <w:rsid w:val="00DF5CFE"/>
    <w:rsid w:val="00DF7B7B"/>
    <w:rsid w:val="00E003C4"/>
    <w:rsid w:val="00E008CA"/>
    <w:rsid w:val="00E02E41"/>
    <w:rsid w:val="00E05B46"/>
    <w:rsid w:val="00E11BA3"/>
    <w:rsid w:val="00E12DA0"/>
    <w:rsid w:val="00E12F5F"/>
    <w:rsid w:val="00E17928"/>
    <w:rsid w:val="00E17F1D"/>
    <w:rsid w:val="00E21EDE"/>
    <w:rsid w:val="00E233E0"/>
    <w:rsid w:val="00E25C12"/>
    <w:rsid w:val="00E2674C"/>
    <w:rsid w:val="00E32172"/>
    <w:rsid w:val="00E32251"/>
    <w:rsid w:val="00E32DA9"/>
    <w:rsid w:val="00E32DC5"/>
    <w:rsid w:val="00E334AF"/>
    <w:rsid w:val="00E33A14"/>
    <w:rsid w:val="00E369DA"/>
    <w:rsid w:val="00E42C92"/>
    <w:rsid w:val="00E446C8"/>
    <w:rsid w:val="00E469EC"/>
    <w:rsid w:val="00E525B7"/>
    <w:rsid w:val="00E54833"/>
    <w:rsid w:val="00E5648F"/>
    <w:rsid w:val="00E6008B"/>
    <w:rsid w:val="00E6094B"/>
    <w:rsid w:val="00E62691"/>
    <w:rsid w:val="00E62B8C"/>
    <w:rsid w:val="00E64A62"/>
    <w:rsid w:val="00E704AF"/>
    <w:rsid w:val="00E74DF2"/>
    <w:rsid w:val="00E7563B"/>
    <w:rsid w:val="00E75DC8"/>
    <w:rsid w:val="00E75F1B"/>
    <w:rsid w:val="00E82F46"/>
    <w:rsid w:val="00E855CD"/>
    <w:rsid w:val="00E8782F"/>
    <w:rsid w:val="00E95946"/>
    <w:rsid w:val="00E97A2B"/>
    <w:rsid w:val="00EA1D79"/>
    <w:rsid w:val="00EA279B"/>
    <w:rsid w:val="00EA280C"/>
    <w:rsid w:val="00EB1B5C"/>
    <w:rsid w:val="00EB2C0C"/>
    <w:rsid w:val="00EB6084"/>
    <w:rsid w:val="00EC2C8E"/>
    <w:rsid w:val="00EC2DAA"/>
    <w:rsid w:val="00EC576E"/>
    <w:rsid w:val="00EC667F"/>
    <w:rsid w:val="00EC799F"/>
    <w:rsid w:val="00ED19E6"/>
    <w:rsid w:val="00ED5522"/>
    <w:rsid w:val="00ED7CAE"/>
    <w:rsid w:val="00EE4234"/>
    <w:rsid w:val="00EF0F2E"/>
    <w:rsid w:val="00EF34EB"/>
    <w:rsid w:val="00F00DBA"/>
    <w:rsid w:val="00F01ED4"/>
    <w:rsid w:val="00F1265E"/>
    <w:rsid w:val="00F22726"/>
    <w:rsid w:val="00F22C09"/>
    <w:rsid w:val="00F266D4"/>
    <w:rsid w:val="00F27677"/>
    <w:rsid w:val="00F30301"/>
    <w:rsid w:val="00F3295D"/>
    <w:rsid w:val="00F35152"/>
    <w:rsid w:val="00F4065F"/>
    <w:rsid w:val="00F40738"/>
    <w:rsid w:val="00F427FD"/>
    <w:rsid w:val="00F43838"/>
    <w:rsid w:val="00F45AA6"/>
    <w:rsid w:val="00F45F5C"/>
    <w:rsid w:val="00F46A48"/>
    <w:rsid w:val="00F6399A"/>
    <w:rsid w:val="00F655F8"/>
    <w:rsid w:val="00F67680"/>
    <w:rsid w:val="00F7415E"/>
    <w:rsid w:val="00F75316"/>
    <w:rsid w:val="00F7685B"/>
    <w:rsid w:val="00F81711"/>
    <w:rsid w:val="00F81E86"/>
    <w:rsid w:val="00F84755"/>
    <w:rsid w:val="00F84EBC"/>
    <w:rsid w:val="00F91956"/>
    <w:rsid w:val="00F937E2"/>
    <w:rsid w:val="00F96173"/>
    <w:rsid w:val="00FA0CFD"/>
    <w:rsid w:val="00FA173B"/>
    <w:rsid w:val="00FA63A0"/>
    <w:rsid w:val="00FC3EB2"/>
    <w:rsid w:val="00FC4D98"/>
    <w:rsid w:val="00FD0024"/>
    <w:rsid w:val="00FD0129"/>
    <w:rsid w:val="00FD24BC"/>
    <w:rsid w:val="00FD36E8"/>
    <w:rsid w:val="00FD6959"/>
    <w:rsid w:val="00FD69BF"/>
    <w:rsid w:val="00FE26B6"/>
    <w:rsid w:val="00FE5935"/>
    <w:rsid w:val="00FE7272"/>
    <w:rsid w:val="00FF1386"/>
    <w:rsid w:val="00FF261A"/>
    <w:rsid w:val="00FF3771"/>
    <w:rsid w:val="00FF4A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2285644"/>
  <w15:docId w15:val="{A4FC8FB4-19DE-48E2-A7CA-C5A3D864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FD36E8"/>
    <w:rPr>
      <w:sz w:val="16"/>
      <w:szCs w:val="16"/>
    </w:rPr>
  </w:style>
  <w:style w:type="paragraph" w:styleId="Kommentartext">
    <w:name w:val="annotation text"/>
    <w:basedOn w:val="Standard"/>
    <w:link w:val="KommentartextZchn"/>
    <w:uiPriority w:val="99"/>
    <w:unhideWhenUsed/>
    <w:rsid w:val="00FD36E8"/>
    <w:pPr>
      <w:spacing w:line="240" w:lineRule="auto"/>
    </w:pPr>
    <w:rPr>
      <w:sz w:val="20"/>
      <w:szCs w:val="20"/>
    </w:rPr>
  </w:style>
  <w:style w:type="character" w:customStyle="1" w:styleId="KommentartextZchn">
    <w:name w:val="Kommentartext Zchn"/>
    <w:basedOn w:val="Absatz-Standardschriftart"/>
    <w:link w:val="Kommentartext"/>
    <w:uiPriority w:val="99"/>
    <w:rsid w:val="00FD36E8"/>
    <w:rPr>
      <w:sz w:val="20"/>
      <w:szCs w:val="20"/>
      <w:lang w:val="en-GB"/>
    </w:rPr>
  </w:style>
  <w:style w:type="paragraph" w:styleId="Kommentarthema">
    <w:name w:val="annotation subject"/>
    <w:basedOn w:val="Kommentartext"/>
    <w:next w:val="Kommentartext"/>
    <w:link w:val="KommentarthemaZchn"/>
    <w:uiPriority w:val="99"/>
    <w:semiHidden/>
    <w:unhideWhenUsed/>
    <w:rsid w:val="00FD36E8"/>
    <w:rPr>
      <w:b/>
      <w:bCs/>
    </w:rPr>
  </w:style>
  <w:style w:type="character" w:customStyle="1" w:styleId="KommentarthemaZchn">
    <w:name w:val="Kommentarthema Zchn"/>
    <w:basedOn w:val="KommentartextZchn"/>
    <w:link w:val="Kommentarthema"/>
    <w:uiPriority w:val="99"/>
    <w:semiHidden/>
    <w:rsid w:val="00FD36E8"/>
    <w:rPr>
      <w:b/>
      <w:bCs/>
      <w:sz w:val="20"/>
      <w:szCs w:val="20"/>
      <w:lang w:val="en-GB"/>
    </w:rPr>
  </w:style>
  <w:style w:type="paragraph" w:styleId="Sprechblasentext">
    <w:name w:val="Balloon Text"/>
    <w:basedOn w:val="Standard"/>
    <w:link w:val="SprechblasentextZchn"/>
    <w:uiPriority w:val="99"/>
    <w:semiHidden/>
    <w:unhideWhenUsed/>
    <w:rsid w:val="00FD36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6E8"/>
    <w:rPr>
      <w:rFonts w:ascii="Tahoma" w:hAnsi="Tahoma" w:cs="Tahoma"/>
      <w:sz w:val="16"/>
      <w:szCs w:val="16"/>
      <w:lang w:val="en-GB"/>
    </w:rPr>
  </w:style>
  <w:style w:type="paragraph" w:styleId="berarbeitung">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Absatz-Standardschriftart"/>
    <w:rsid w:val="00336BD8"/>
  </w:style>
  <w:style w:type="character" w:customStyle="1" w:styleId="Erwhnung1">
    <w:name w:val="Erwähnung1"/>
    <w:basedOn w:val="Absatz-Standardschriftart"/>
    <w:uiPriority w:val="99"/>
    <w:semiHidden/>
    <w:unhideWhenUsed/>
    <w:rsid w:val="0020316D"/>
    <w:rPr>
      <w:color w:val="2B579A"/>
      <w:shd w:val="clear" w:color="auto" w:fill="E6E6E6"/>
    </w:rPr>
  </w:style>
  <w:style w:type="character" w:customStyle="1" w:styleId="NichtaufgelsteErwhnung1">
    <w:name w:val="Nicht aufgelöste Erwähnung1"/>
    <w:basedOn w:val="Absatz-Standardschriftart"/>
    <w:uiPriority w:val="99"/>
    <w:semiHidden/>
    <w:unhideWhenUsed/>
    <w:rsid w:val="003973AD"/>
    <w:rPr>
      <w:color w:val="808080"/>
      <w:shd w:val="clear" w:color="auto" w:fill="E6E6E6"/>
    </w:rPr>
  </w:style>
  <w:style w:type="paragraph" w:styleId="Listenabsatz">
    <w:name w:val="List Paragraph"/>
    <w:basedOn w:val="Standard"/>
    <w:uiPriority w:val="34"/>
    <w:qFormat/>
    <w:rsid w:val="00077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756636660">
      <w:bodyDiv w:val="1"/>
      <w:marLeft w:val="0"/>
      <w:marRight w:val="0"/>
      <w:marTop w:val="0"/>
      <w:marBottom w:val="0"/>
      <w:divBdr>
        <w:top w:val="none" w:sz="0" w:space="0" w:color="auto"/>
        <w:left w:val="none" w:sz="0" w:space="0" w:color="auto"/>
        <w:bottom w:val="none" w:sz="0" w:space="0" w:color="auto"/>
        <w:right w:val="none" w:sz="0" w:space="0" w:color="auto"/>
      </w:divBdr>
    </w:div>
    <w:div w:id="1300652522">
      <w:bodyDiv w:val="1"/>
      <w:marLeft w:val="0"/>
      <w:marRight w:val="0"/>
      <w:marTop w:val="0"/>
      <w:marBottom w:val="0"/>
      <w:divBdr>
        <w:top w:val="none" w:sz="0" w:space="0" w:color="auto"/>
        <w:left w:val="none" w:sz="0" w:space="0" w:color="auto"/>
        <w:bottom w:val="none" w:sz="0" w:space="0" w:color="auto"/>
        <w:right w:val="none" w:sz="0" w:space="0" w:color="auto"/>
      </w:divBdr>
    </w:div>
    <w:div w:id="16380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nheis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k.robbe@sennheiser.com" TargetMode="External"/><Relationship Id="rId4" Type="http://schemas.openxmlformats.org/officeDocument/2006/relationships/settings" Target="settings.xml"/><Relationship Id="rId9" Type="http://schemas.openxmlformats.org/officeDocument/2006/relationships/hyperlink" Target="mailto:mareike.oer@sennheiser.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F455-3FC4-421C-B353-DF429016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Julien Jaensch</cp:lastModifiedBy>
  <cp:revision>70</cp:revision>
  <cp:lastPrinted>2019-05-15T14:11:00Z</cp:lastPrinted>
  <dcterms:created xsi:type="dcterms:W3CDTF">2019-05-14T14:52:00Z</dcterms:created>
  <dcterms:modified xsi:type="dcterms:W3CDTF">2019-05-15T14:11:00Z</dcterms:modified>
</cp:coreProperties>
</file>